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51980C85"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que</w:t>
      </w:r>
      <w:r w:rsidR="0023010B">
        <w:t xml:space="preserve"> </w:t>
      </w:r>
      <w:r w:rsidR="00034D6F">
        <w:t>CPE</w:t>
      </w:r>
      <w:r w:rsidR="003D1D4A" w:rsidRPr="00CB7931">
        <w:rPr>
          <w:rFonts w:cs="Cambria Math"/>
        </w:rPr>
        <w:t> </w:t>
      </w:r>
      <w:r w:rsidRPr="00CB7931">
        <w:t>»</w:t>
      </w:r>
      <w:bookmarkEnd w:id="0"/>
    </w:p>
    <w:p w14:paraId="6A41C261" w14:textId="77777777" w:rsidR="004E11C6" w:rsidRPr="00CB7931" w:rsidRDefault="004E11C6" w:rsidP="005333B3">
      <w:pPr>
        <w:pStyle w:val="Titre1"/>
      </w:pPr>
      <w:r w:rsidRPr="00CB7931">
        <w:t xml:space="preserve">Conseils </w:t>
      </w:r>
      <w:r w:rsidRPr="007C1D1E">
        <w:t>d’utilisation</w:t>
      </w:r>
    </w:p>
    <w:p w14:paraId="77CB0503" w14:textId="77777777"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5333B3" w:rsidRPr="005333B3" w14:paraId="3B514006" w14:textId="77777777" w:rsidTr="005333B3">
        <w:trPr>
          <w:trHeight w:val="640"/>
          <w:tblHeader/>
        </w:trPr>
        <w:tc>
          <w:tcPr>
            <w:tcW w:w="1000" w:type="pct"/>
            <w:shd w:val="clear" w:color="auto" w:fill="FFFFFF" w:themeFill="background1"/>
          </w:tcPr>
          <w:p w14:paraId="06D3F3F1" w14:textId="77777777" w:rsidR="00177BF2" w:rsidRPr="005333B3" w:rsidRDefault="00177BF2" w:rsidP="005333B3">
            <w:pPr>
              <w:jc w:val="center"/>
              <w:rPr>
                <w:b/>
                <w:color w:val="0070C0"/>
              </w:rPr>
            </w:pPr>
            <w:r w:rsidRPr="005333B3">
              <w:rPr>
                <w:b/>
                <w:color w:val="0070C0"/>
              </w:rPr>
              <w:lastRenderedPageBreak/>
              <w:t>Développer un sentiment de sécurité</w:t>
            </w:r>
          </w:p>
        </w:tc>
        <w:tc>
          <w:tcPr>
            <w:tcW w:w="1000" w:type="pct"/>
            <w:shd w:val="clear" w:color="auto" w:fill="FFFFFF" w:themeFill="background1"/>
          </w:tcPr>
          <w:p w14:paraId="0C42231F" w14:textId="77777777" w:rsidR="00177BF2" w:rsidRPr="005333B3" w:rsidRDefault="00177BF2" w:rsidP="005333B3">
            <w:pPr>
              <w:jc w:val="center"/>
              <w:rPr>
                <w:b/>
                <w:color w:val="0070C0"/>
              </w:rPr>
            </w:pPr>
            <w:r w:rsidRPr="005333B3">
              <w:rPr>
                <w:b/>
                <w:color w:val="0070C0"/>
              </w:rPr>
              <w:t xml:space="preserve">Développer un sentiment de </w:t>
            </w:r>
            <w:r w:rsidRPr="00217C35">
              <w:rPr>
                <w:b/>
                <w:color w:val="0070C0"/>
              </w:rPr>
              <w:t>justice</w:t>
            </w:r>
            <w:r w:rsidRPr="005333B3">
              <w:rPr>
                <w:b/>
                <w:color w:val="0070C0"/>
              </w:rPr>
              <w:t>/ d’autorité</w:t>
            </w:r>
          </w:p>
        </w:tc>
        <w:tc>
          <w:tcPr>
            <w:tcW w:w="1000" w:type="pct"/>
            <w:shd w:val="clear" w:color="auto" w:fill="FFFFFF" w:themeFill="background1"/>
          </w:tcPr>
          <w:p w14:paraId="604A0313" w14:textId="77777777" w:rsidR="00177BF2" w:rsidRPr="005333B3" w:rsidRDefault="00177BF2" w:rsidP="005333B3">
            <w:pPr>
              <w:jc w:val="center"/>
              <w:rPr>
                <w:b/>
                <w:color w:val="0070C0"/>
              </w:rPr>
            </w:pPr>
            <w:r w:rsidRPr="005333B3">
              <w:rPr>
                <w:b/>
                <w:color w:val="0070C0"/>
              </w:rPr>
              <w:t>Développer un sentiment de reconnaissance/ respect</w:t>
            </w:r>
          </w:p>
        </w:tc>
        <w:tc>
          <w:tcPr>
            <w:tcW w:w="1000" w:type="pct"/>
            <w:shd w:val="clear" w:color="auto" w:fill="FFFFFF" w:themeFill="background1"/>
          </w:tcPr>
          <w:p w14:paraId="1264CD31" w14:textId="77777777" w:rsidR="00177BF2" w:rsidRPr="005333B3" w:rsidRDefault="00177BF2" w:rsidP="005333B3">
            <w:pPr>
              <w:jc w:val="center"/>
              <w:rPr>
                <w:b/>
                <w:color w:val="0070C0"/>
              </w:rPr>
            </w:pPr>
            <w:r w:rsidRPr="005333B3">
              <w:rPr>
                <w:b/>
                <w:color w:val="0070C0"/>
              </w:rPr>
              <w:t>Développer un sentiment d’appartenance</w:t>
            </w:r>
          </w:p>
        </w:tc>
        <w:tc>
          <w:tcPr>
            <w:tcW w:w="1000" w:type="pct"/>
            <w:shd w:val="clear" w:color="auto" w:fill="FFFFFF" w:themeFill="background1"/>
          </w:tcPr>
          <w:p w14:paraId="402089BF" w14:textId="6426E64A" w:rsidR="00177BF2" w:rsidRPr="005333B3" w:rsidRDefault="00177BF2" w:rsidP="005333B3">
            <w:pPr>
              <w:jc w:val="center"/>
              <w:rPr>
                <w:b/>
                <w:color w:val="0070C0"/>
              </w:rPr>
            </w:pPr>
            <w:r w:rsidRPr="005333B3">
              <w:rPr>
                <w:b/>
                <w:color w:val="0070C0"/>
              </w:rPr>
              <w:t>Développer l’estime de soi</w:t>
            </w:r>
          </w:p>
        </w:tc>
      </w:tr>
      <w:tr w:rsidR="00177BF2" w:rsidRPr="005333B3" w14:paraId="496F27CA" w14:textId="77777777" w:rsidTr="005333B3">
        <w:trPr>
          <w:trHeight w:val="70"/>
        </w:trPr>
        <w:tc>
          <w:tcPr>
            <w:tcW w:w="5000" w:type="pct"/>
            <w:gridSpan w:val="5"/>
          </w:tcPr>
          <w:p w14:paraId="371205A4" w14:textId="77777777" w:rsidR="00177BF2" w:rsidRPr="005333B3" w:rsidRDefault="00177BF2" w:rsidP="005333B3">
            <w:pPr>
              <w:spacing w:after="120"/>
              <w:rPr>
                <w:b/>
                <w:i/>
              </w:rPr>
            </w:pPr>
            <w:r w:rsidRPr="005333B3">
              <w:rPr>
                <w:b/>
                <w:i/>
              </w:rPr>
              <w:t xml:space="preserve">Pour les élèves </w:t>
            </w:r>
          </w:p>
        </w:tc>
      </w:tr>
      <w:tr w:rsidR="00177BF2" w:rsidRPr="00643EF5" w14:paraId="00523690" w14:textId="77777777" w:rsidTr="005333B3">
        <w:trPr>
          <w:trHeight w:val="5884"/>
        </w:trPr>
        <w:tc>
          <w:tcPr>
            <w:tcW w:w="1000" w:type="pct"/>
          </w:tcPr>
          <w:p w14:paraId="48564799" w14:textId="77777777" w:rsidR="00177BF2" w:rsidRDefault="00177BF2" w:rsidP="005333B3">
            <w:r w:rsidRPr="00643EF5">
              <w:t>J’organise le service de la vie scolaire pour que tout élève soit écouté lorsqu’il en a besoin.</w:t>
            </w:r>
          </w:p>
          <w:p w14:paraId="3105A2E8"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40476E74" w14:textId="77777777" w:rsidR="00177BF2" w:rsidRPr="00643EF5" w:rsidRDefault="00177BF2" w:rsidP="005333B3">
            <w:r w:rsidRPr="00643EF5">
              <w:t xml:space="preserve">Je mets en œuvre des stratégies pédagogiques pour que le RI </w:t>
            </w:r>
            <w:r>
              <w:t>soit approprié et connu de tous.</w:t>
            </w:r>
          </w:p>
          <w:p w14:paraId="0F653F9F" w14:textId="77777777" w:rsidR="00177BF2" w:rsidRDefault="00177BF2" w:rsidP="005333B3">
            <w:r w:rsidRPr="00643EF5">
              <w:t>J’explique les décisions que je prends sur des critères définis collectivement entre adultes et élèves.</w:t>
            </w:r>
          </w:p>
          <w:p w14:paraId="3A466452"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3983620D" w14:textId="77777777" w:rsidR="00177BF2" w:rsidRPr="00643EF5" w:rsidRDefault="00177BF2" w:rsidP="005333B3">
            <w:r w:rsidRPr="00643EF5">
              <w:t>Je suis attentif au retour d’un élève absent, je l’aide à organiser le rattrapage des cours.</w:t>
            </w:r>
          </w:p>
          <w:p w14:paraId="00555269" w14:textId="77777777" w:rsidR="00177BF2" w:rsidRPr="00643EF5" w:rsidRDefault="00177BF2" w:rsidP="005333B3">
            <w:r w:rsidRPr="00643EF5">
              <w:t>Je forme les personnels de la vie scolaire aux gestes et postures.</w:t>
            </w:r>
          </w:p>
          <w:p w14:paraId="644736C5" w14:textId="77777777" w:rsidR="00177BF2" w:rsidRDefault="00177BF2" w:rsidP="005333B3">
            <w:r w:rsidRPr="00643EF5">
              <w:t>Je mets en place des mesures de responsabilisation avec les professeurs.</w:t>
            </w:r>
          </w:p>
          <w:p w14:paraId="1B0D1F5A"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61788441" w14:textId="77777777" w:rsidR="00177BF2" w:rsidRPr="00643EF5" w:rsidRDefault="00177BF2" w:rsidP="005333B3">
            <w:r w:rsidRPr="00643EF5">
              <w:t>Je mets en place des situations d’apprentissage collaboratif.</w:t>
            </w:r>
          </w:p>
          <w:p w14:paraId="6776932B" w14:textId="77777777" w:rsidR="00177BF2" w:rsidRPr="00643EF5" w:rsidRDefault="00177BF2" w:rsidP="005333B3">
            <w:r w:rsidRPr="00643EF5">
              <w:t>Je prépare le retour en classe d’un élève exclu avec les professeurs.</w:t>
            </w:r>
          </w:p>
          <w:p w14:paraId="4AF8C57E" w14:textId="77777777" w:rsidR="00177BF2" w:rsidRDefault="00177BF2" w:rsidP="005333B3">
            <w:r w:rsidRPr="00643EF5">
              <w:t>Je fais en sorte que les projets soient des projets réels qui servent toute la communauté éducative.</w:t>
            </w:r>
          </w:p>
          <w:p w14:paraId="44BD49B1" w14:textId="77777777" w:rsidR="00177BF2" w:rsidRPr="00643EF5" w:rsidRDefault="00177BF2" w:rsidP="005333B3">
            <w:pPr>
              <w:rPr>
                <w:color w:val="FF660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2CC0D9C1" w14:textId="77777777" w:rsidR="00177BF2" w:rsidRPr="00643EF5" w:rsidRDefault="00177BF2" w:rsidP="005333B3">
            <w:r w:rsidRPr="00643EF5">
              <w:t>Je forme les élèves à la pri</w:t>
            </w:r>
            <w:r>
              <w:t>se de parole dans les instances.</w:t>
            </w:r>
          </w:p>
          <w:p w14:paraId="7D6E7B67" w14:textId="77777777" w:rsidR="00177BF2" w:rsidRDefault="00177BF2" w:rsidP="005333B3">
            <w:r w:rsidRPr="00643EF5">
              <w:t>J’apprends aux élèves à travailler en équipe.</w:t>
            </w:r>
          </w:p>
          <w:p w14:paraId="12812AC3"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r>
      <w:tr w:rsidR="00177BF2" w:rsidRPr="005333B3" w14:paraId="483D3772" w14:textId="77777777" w:rsidTr="005333B3">
        <w:trPr>
          <w:trHeight w:val="397"/>
        </w:trPr>
        <w:tc>
          <w:tcPr>
            <w:tcW w:w="5000" w:type="pct"/>
            <w:gridSpan w:val="5"/>
          </w:tcPr>
          <w:p w14:paraId="6D03DCDF" w14:textId="77777777" w:rsidR="00177BF2" w:rsidRPr="005333B3" w:rsidRDefault="00177BF2" w:rsidP="005333B3">
            <w:pPr>
              <w:spacing w:after="120"/>
              <w:rPr>
                <w:b/>
                <w:i/>
              </w:rPr>
            </w:pPr>
            <w:r w:rsidRPr="005333B3">
              <w:rPr>
                <w:b/>
                <w:i/>
              </w:rPr>
              <w:t xml:space="preserve">Pour les professeurs </w:t>
            </w:r>
          </w:p>
        </w:tc>
      </w:tr>
      <w:tr w:rsidR="00177BF2" w:rsidRPr="00643EF5" w14:paraId="75410330" w14:textId="77777777" w:rsidTr="00217C35">
        <w:trPr>
          <w:trHeight w:val="6173"/>
        </w:trPr>
        <w:tc>
          <w:tcPr>
            <w:tcW w:w="1000" w:type="pct"/>
          </w:tcPr>
          <w:p w14:paraId="6F84EFF2" w14:textId="77777777" w:rsidR="00177BF2" w:rsidRDefault="00177BF2" w:rsidP="005333B3">
            <w:r w:rsidRPr="00643EF5">
              <w:t>Je construis des séances d’amélioration du climat de classe avec les professeurs.</w:t>
            </w:r>
          </w:p>
          <w:p w14:paraId="59F60775"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4E88E6C0" w14:textId="77777777" w:rsidR="00177BF2" w:rsidRPr="00643EF5" w:rsidRDefault="00177BF2" w:rsidP="005333B3">
            <w:r w:rsidRPr="00643EF5">
              <w:t>Je mets en place le contradictoire avant pose de punition ou proposition de sanction.</w:t>
            </w:r>
          </w:p>
          <w:p w14:paraId="75092605" w14:textId="77777777" w:rsidR="00177BF2" w:rsidRPr="00643EF5" w:rsidRDefault="00177BF2" w:rsidP="005333B3">
            <w:r w:rsidRPr="00643EF5">
              <w:t>Je conseille les enseignants sur l’échelle des punitions et sanctions.</w:t>
            </w:r>
          </w:p>
          <w:p w14:paraId="7B047896" w14:textId="77777777" w:rsidR="00177BF2" w:rsidRDefault="00177BF2" w:rsidP="005333B3">
            <w:r w:rsidRPr="00643EF5">
              <w:t>Je tiens à jour le registre des punitions et des sanctions.</w:t>
            </w:r>
          </w:p>
          <w:p w14:paraId="75930C8C"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25555304" w14:textId="77777777" w:rsidR="00177BF2" w:rsidRDefault="00177BF2" w:rsidP="005333B3">
            <w:r w:rsidRPr="00643EF5">
              <w:t>Je prends en compte la parole et les points de vue de tous.</w:t>
            </w:r>
          </w:p>
          <w:p w14:paraId="555E998B"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29354237" w14:textId="77777777" w:rsidR="00177BF2" w:rsidRDefault="00177BF2" w:rsidP="005333B3">
            <w:r w:rsidRPr="00643EF5">
              <w:t>Je participe à la construction du projet d’établissement et y réfère mes actes.</w:t>
            </w:r>
          </w:p>
          <w:p w14:paraId="7B39EDDA"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7866B509" w14:textId="77777777" w:rsidR="00177BF2" w:rsidRDefault="00177BF2" w:rsidP="005333B3">
            <w:r w:rsidRPr="00643EF5">
              <w:t>Je ne garde pas pour moi les impressions de difficultés ou d’échec, je fais une analyse avec d’autres.</w:t>
            </w:r>
          </w:p>
          <w:p w14:paraId="173C0964"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r>
      <w:tr w:rsidR="00177BF2" w:rsidRPr="005333B3" w14:paraId="3B1243C6" w14:textId="77777777" w:rsidTr="005333B3">
        <w:trPr>
          <w:trHeight w:val="132"/>
        </w:trPr>
        <w:tc>
          <w:tcPr>
            <w:tcW w:w="5000" w:type="pct"/>
            <w:gridSpan w:val="5"/>
          </w:tcPr>
          <w:p w14:paraId="5A243BAD" w14:textId="77777777" w:rsidR="00177BF2" w:rsidRPr="005333B3" w:rsidRDefault="00177BF2" w:rsidP="005333B3">
            <w:pPr>
              <w:spacing w:after="120"/>
              <w:rPr>
                <w:b/>
                <w:i/>
              </w:rPr>
            </w:pPr>
            <w:r w:rsidRPr="005333B3">
              <w:rPr>
                <w:b/>
                <w:i/>
              </w:rPr>
              <w:lastRenderedPageBreak/>
              <w:t>Pour le chef d’établissement</w:t>
            </w:r>
          </w:p>
        </w:tc>
      </w:tr>
      <w:tr w:rsidR="00177BF2" w:rsidRPr="00643EF5" w14:paraId="5A499D0C" w14:textId="77777777" w:rsidTr="005333B3">
        <w:trPr>
          <w:trHeight w:val="2835"/>
        </w:trPr>
        <w:tc>
          <w:tcPr>
            <w:tcW w:w="1000" w:type="pct"/>
          </w:tcPr>
          <w:p w14:paraId="46BEDA4C" w14:textId="77777777" w:rsidR="00177BF2" w:rsidRDefault="00177BF2" w:rsidP="005333B3">
            <w:r w:rsidRPr="00643EF5">
              <w:t>Je rends compte régulièrement des évènements rencontrés par le service.</w:t>
            </w:r>
          </w:p>
          <w:p w14:paraId="22C96782"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2394AE29" w14:textId="77777777" w:rsidR="00177BF2" w:rsidRDefault="00177BF2" w:rsidP="005333B3">
            <w:r w:rsidRPr="00643EF5">
              <w:t>Je fais une analyse du registre des punitions et des sanctions et propose des remédiations.</w:t>
            </w:r>
          </w:p>
          <w:p w14:paraId="19EA1CC2"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455E0B5A" w14:textId="77777777" w:rsidR="00177BF2" w:rsidRDefault="00177BF2" w:rsidP="005333B3">
            <w:r w:rsidRPr="00643EF5">
              <w:t>Je rends compte de mon travail au chef d’établissement.</w:t>
            </w:r>
          </w:p>
          <w:p w14:paraId="43E66379"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7882E262" w14:textId="77777777" w:rsidR="00177BF2" w:rsidRDefault="00177BF2" w:rsidP="005333B3">
            <w:r w:rsidRPr="00643EF5">
              <w:t>Je veille à la cohérence et cohésion de l’équipe en organisant des réunions de service intégrant la politique d’établissement.</w:t>
            </w:r>
          </w:p>
          <w:p w14:paraId="5033CA1A"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6DDD3510" w14:textId="77777777" w:rsidR="00177BF2" w:rsidRPr="00217C35" w:rsidRDefault="00177BF2" w:rsidP="005333B3">
            <w:pPr>
              <w:rPr>
                <w:i/>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r>
      <w:tr w:rsidR="00177BF2" w:rsidRPr="005333B3" w14:paraId="7F635F4B" w14:textId="77777777" w:rsidTr="005333B3">
        <w:trPr>
          <w:trHeight w:val="149"/>
        </w:trPr>
        <w:tc>
          <w:tcPr>
            <w:tcW w:w="5000" w:type="pct"/>
            <w:gridSpan w:val="5"/>
          </w:tcPr>
          <w:p w14:paraId="551AC779" w14:textId="77777777" w:rsidR="00177BF2" w:rsidRPr="005333B3" w:rsidRDefault="00177BF2" w:rsidP="005333B3">
            <w:pPr>
              <w:spacing w:after="120"/>
              <w:rPr>
                <w:b/>
                <w:i/>
              </w:rPr>
            </w:pPr>
            <w:r w:rsidRPr="005333B3">
              <w:rPr>
                <w:b/>
                <w:i/>
              </w:rPr>
              <w:t>Pour les parents d’élèves</w:t>
            </w:r>
          </w:p>
        </w:tc>
      </w:tr>
      <w:tr w:rsidR="00177BF2" w:rsidRPr="00643EF5" w14:paraId="5C29130C" w14:textId="77777777" w:rsidTr="005333B3">
        <w:trPr>
          <w:trHeight w:val="2494"/>
        </w:trPr>
        <w:tc>
          <w:tcPr>
            <w:tcW w:w="1000" w:type="pct"/>
          </w:tcPr>
          <w:p w14:paraId="224BC77E" w14:textId="77777777" w:rsidR="00177BF2" w:rsidRPr="00217C35" w:rsidRDefault="00177BF2" w:rsidP="005333B3">
            <w:pPr>
              <w:rPr>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5031015E" w14:textId="77777777" w:rsidR="00177BF2" w:rsidRPr="00217C35" w:rsidRDefault="00177BF2" w:rsidP="005333B3">
            <w:pPr>
              <w:rPr>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030E4FC4" w14:textId="77777777" w:rsidR="00177BF2" w:rsidRPr="00217C35" w:rsidRDefault="00177BF2" w:rsidP="005333B3">
            <w:pPr>
              <w:rPr>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5716B2CC" w14:textId="77777777" w:rsidR="00177BF2" w:rsidRPr="00217C35" w:rsidRDefault="00177BF2" w:rsidP="005333B3">
            <w:pPr>
              <w:rPr>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1CD6167A" w14:textId="77777777" w:rsidR="00177BF2" w:rsidRPr="00217C35" w:rsidRDefault="00177BF2" w:rsidP="005333B3">
            <w:pPr>
              <w:rPr>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r>
      <w:tr w:rsidR="00177BF2" w:rsidRPr="005333B3" w14:paraId="7851AF32" w14:textId="77777777" w:rsidTr="005333B3">
        <w:trPr>
          <w:trHeight w:val="70"/>
        </w:trPr>
        <w:tc>
          <w:tcPr>
            <w:tcW w:w="5000" w:type="pct"/>
            <w:gridSpan w:val="5"/>
          </w:tcPr>
          <w:p w14:paraId="2ECC8D33" w14:textId="77777777" w:rsidR="00177BF2" w:rsidRPr="005333B3" w:rsidRDefault="00177BF2" w:rsidP="005333B3">
            <w:pPr>
              <w:spacing w:after="120"/>
              <w:rPr>
                <w:b/>
                <w:i/>
              </w:rPr>
            </w:pPr>
            <w:r w:rsidRPr="005333B3">
              <w:rPr>
                <w:b/>
                <w:i/>
              </w:rPr>
              <w:t>Pour les partenaires</w:t>
            </w:r>
          </w:p>
        </w:tc>
      </w:tr>
      <w:tr w:rsidR="00177BF2" w:rsidRPr="00643EF5" w14:paraId="0694B3C7" w14:textId="77777777" w:rsidTr="005333B3">
        <w:trPr>
          <w:trHeight w:val="2438"/>
        </w:trPr>
        <w:tc>
          <w:tcPr>
            <w:tcW w:w="1000" w:type="pct"/>
          </w:tcPr>
          <w:p w14:paraId="70BB10EA" w14:textId="77777777" w:rsidR="00177BF2" w:rsidRPr="00217C35" w:rsidRDefault="00177BF2" w:rsidP="005333B3">
            <w:pPr>
              <w:rPr>
                <w:i/>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5384D5AC" w14:textId="77777777" w:rsidR="00177BF2" w:rsidRPr="00217C35" w:rsidRDefault="00177BF2" w:rsidP="005333B3">
            <w:pPr>
              <w:rPr>
                <w:i/>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2A05FA48" w14:textId="77777777" w:rsidR="00177BF2" w:rsidRDefault="00177BF2" w:rsidP="005333B3">
            <w:r w:rsidRPr="00643EF5">
              <w:t>Je réfère les décisions à la politique d’établissement.</w:t>
            </w:r>
          </w:p>
          <w:p w14:paraId="425F6AFB" w14:textId="77777777" w:rsidR="00177BF2" w:rsidRPr="00643EF5" w:rsidRDefault="00177BF2" w:rsidP="005333B3">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6197FC51" w14:textId="77777777" w:rsidR="00177BF2" w:rsidRPr="00217C35" w:rsidRDefault="00177BF2" w:rsidP="005333B3">
            <w:pPr>
              <w:rPr>
                <w:i/>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c>
          <w:tcPr>
            <w:tcW w:w="1000" w:type="pct"/>
          </w:tcPr>
          <w:p w14:paraId="1EB7A72A" w14:textId="77777777" w:rsidR="00177BF2" w:rsidRPr="00217C35" w:rsidRDefault="00177BF2" w:rsidP="005333B3">
            <w:pPr>
              <w:rPr>
                <w:i/>
                <w:color w:val="0070C0"/>
              </w:rPr>
            </w:pPr>
            <w:r w:rsidRPr="00217C35">
              <w:rPr>
                <w:color w:val="0070C0"/>
                <w:szCs w:val="20"/>
              </w:rPr>
              <w:sym w:font="Wingdings" w:char="F06C"/>
            </w:r>
            <w:r w:rsidRPr="00217C35">
              <w:rPr>
                <w:color w:val="0070C0"/>
                <w:szCs w:val="20"/>
              </w:rPr>
              <w:sym w:font="Wingdings" w:char="F06C"/>
            </w:r>
            <w:r w:rsidRPr="00217C35">
              <w:rPr>
                <w:color w:val="0070C0"/>
                <w:szCs w:val="20"/>
              </w:rPr>
              <w:sym w:font="Wingdings" w:char="F06C"/>
            </w:r>
          </w:p>
        </w:tc>
      </w:tr>
      <w:tr w:rsidR="00177BF2" w:rsidRPr="00785E1B" w14:paraId="5D3AF3C4" w14:textId="77777777" w:rsidTr="005333B3">
        <w:trPr>
          <w:trHeight w:val="3817"/>
        </w:trPr>
        <w:tc>
          <w:tcPr>
            <w:tcW w:w="1000" w:type="pct"/>
            <w:shd w:val="clear" w:color="auto" w:fill="BDD6EE" w:themeFill="accent1" w:themeFillTint="66"/>
          </w:tcPr>
          <w:p w14:paraId="11C191A4" w14:textId="77777777" w:rsidR="00177BF2" w:rsidRPr="00785E1B" w:rsidRDefault="00177BF2" w:rsidP="005333B3">
            <w:r w:rsidRPr="00785E1B">
              <w:t>…</w:t>
            </w:r>
            <w:r>
              <w:t xml:space="preserve"> </w:t>
            </w:r>
            <w:r w:rsidRPr="00785E1B">
              <w:t xml:space="preserve">agir avec un plan de prévention des violences </w:t>
            </w:r>
          </w:p>
        </w:tc>
        <w:tc>
          <w:tcPr>
            <w:tcW w:w="1000" w:type="pct"/>
            <w:shd w:val="clear" w:color="auto" w:fill="BDD6EE" w:themeFill="accent1" w:themeFillTint="66"/>
          </w:tcPr>
          <w:p w14:paraId="49FD0AD5" w14:textId="77777777" w:rsidR="00177BF2" w:rsidRPr="00785E1B" w:rsidRDefault="00177BF2" w:rsidP="005333B3">
            <w:r w:rsidRPr="00785E1B">
              <w:t>…</w:t>
            </w:r>
            <w:r>
              <w:t xml:space="preserve"> </w:t>
            </w:r>
            <w:r w:rsidRPr="00785E1B">
              <w:t>agir sur la justice scolaire, avec un cadre et des règles clairs</w:t>
            </w:r>
          </w:p>
        </w:tc>
        <w:tc>
          <w:tcPr>
            <w:tcW w:w="1000" w:type="pct"/>
            <w:shd w:val="clear" w:color="auto" w:fill="BDD6EE" w:themeFill="accent1" w:themeFillTint="66"/>
          </w:tcPr>
          <w:p w14:paraId="0B956772" w14:textId="77777777" w:rsidR="00177BF2" w:rsidRPr="00785E1B" w:rsidRDefault="00177BF2" w:rsidP="005333B3">
            <w:r w:rsidRPr="00785E1B">
              <w:t>…</w:t>
            </w:r>
            <w:r>
              <w:t xml:space="preserve"> </w:t>
            </w:r>
            <w:r w:rsidRPr="00785E1B">
              <w:t>agir sur les stratégies d’équipe pour briser la solitude dans la classe</w:t>
            </w:r>
          </w:p>
          <w:p w14:paraId="7DAE40A0" w14:textId="77777777" w:rsidR="00177BF2" w:rsidRPr="00785E1B" w:rsidRDefault="00177BF2" w:rsidP="005333B3">
            <w:r w:rsidRPr="00785E1B">
              <w:t>…</w:t>
            </w:r>
            <w:r>
              <w:t xml:space="preserve"> </w:t>
            </w:r>
            <w:r w:rsidRPr="00785E1B">
              <w:t>agir sur les stratégies pédagogiques favorables à l’engagement et la motivation des élèves…</w:t>
            </w:r>
          </w:p>
        </w:tc>
        <w:tc>
          <w:tcPr>
            <w:tcW w:w="1000" w:type="pct"/>
            <w:shd w:val="clear" w:color="auto" w:fill="BDD6EE" w:themeFill="accent1" w:themeFillTint="66"/>
          </w:tcPr>
          <w:p w14:paraId="20F22D84" w14:textId="77777777" w:rsidR="00177BF2" w:rsidRPr="00785E1B" w:rsidRDefault="00177BF2" w:rsidP="005333B3">
            <w:r w:rsidRPr="00785E1B">
              <w:t>…</w:t>
            </w:r>
            <w:r>
              <w:t xml:space="preserve"> </w:t>
            </w:r>
            <w:r w:rsidRPr="00785E1B">
              <w:t>agir sur la qualité de vie dans l’établissement</w:t>
            </w:r>
          </w:p>
          <w:p w14:paraId="05C8F04E" w14:textId="77777777" w:rsidR="00177BF2" w:rsidRPr="00785E1B" w:rsidRDefault="00177BF2" w:rsidP="005333B3">
            <w:r w:rsidRPr="00785E1B">
              <w:t>…</w:t>
            </w:r>
            <w:r>
              <w:t xml:space="preserve"> </w:t>
            </w:r>
            <w:r w:rsidRPr="00785E1B">
              <w:t>agir avec les partenaires</w:t>
            </w:r>
          </w:p>
          <w:p w14:paraId="08B7A187" w14:textId="77777777" w:rsidR="00177BF2" w:rsidRPr="00785E1B" w:rsidRDefault="00177BF2" w:rsidP="005333B3">
            <w:r w:rsidRPr="00785E1B">
              <w:t>…</w:t>
            </w:r>
            <w:r>
              <w:t xml:space="preserve"> </w:t>
            </w:r>
            <w:r w:rsidRPr="00785E1B">
              <w:t>agir en coéducation avec les familles</w:t>
            </w:r>
          </w:p>
        </w:tc>
        <w:tc>
          <w:tcPr>
            <w:tcW w:w="1000" w:type="pct"/>
            <w:shd w:val="clear" w:color="auto" w:fill="BDD6EE" w:themeFill="accent1" w:themeFillTint="66"/>
          </w:tcPr>
          <w:p w14:paraId="07BC6C92" w14:textId="77777777" w:rsidR="00177BF2" w:rsidRPr="00785E1B" w:rsidRDefault="00177BF2" w:rsidP="005333B3">
            <w:r w:rsidRPr="00785E1B">
              <w:t>…</w:t>
            </w:r>
            <w:r>
              <w:t xml:space="preserve"> </w:t>
            </w:r>
            <w:r w:rsidRPr="00785E1B">
              <w:t>agir sur les stratégies d’équipe pour briser la solitude dans la classe</w:t>
            </w:r>
          </w:p>
          <w:p w14:paraId="629DDD2D" w14:textId="77777777" w:rsidR="00177BF2" w:rsidRPr="00785E1B" w:rsidRDefault="00177BF2" w:rsidP="005333B3">
            <w:r w:rsidRPr="00785E1B">
              <w:t>…</w:t>
            </w:r>
            <w:r>
              <w:t xml:space="preserve"> </w:t>
            </w:r>
            <w:r w:rsidRPr="00785E1B">
              <w:t>agir sur les stratégies pédagogiques favorables à l’engagement et la motivation des élèves…</w:t>
            </w:r>
          </w:p>
        </w:tc>
      </w:tr>
    </w:tbl>
    <w:p w14:paraId="1DF3DC32" w14:textId="733F470B" w:rsidR="00026C2C" w:rsidRPr="00034D6F" w:rsidRDefault="00026C2C" w:rsidP="00034D6F">
      <w:pPr>
        <w:rPr>
          <w:rFonts w:cs="Times New Roman"/>
          <w:bCs/>
          <w:sz w:val="12"/>
        </w:rPr>
      </w:pPr>
    </w:p>
    <w:sectPr w:rsidR="00026C2C" w:rsidRPr="00034D6F"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22018414"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034D6F">
      <w:rPr>
        <w:sz w:val="18"/>
      </w:rPr>
      <w:t>CPE</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217C35">
      <w:rPr>
        <w:noProof/>
        <w:sz w:val="18"/>
      </w:rPr>
      <w:t>2</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459A1CBC"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034D6F">
      <w:rPr>
        <w:sz w:val="18"/>
      </w:rPr>
      <w:t>CPE</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217C35">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34D6F"/>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17C35"/>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1001"/>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001"/>
  </w:style>
  <w:style w:type="paragraph" w:styleId="Titre1">
    <w:name w:val="heading 1"/>
    <w:basedOn w:val="Normal"/>
    <w:next w:val="Normal"/>
    <w:link w:val="Titre1Car"/>
    <w:uiPriority w:val="9"/>
    <w:qFormat/>
    <w:rsid w:val="00034D6F"/>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034D6F"/>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034D6F"/>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034D6F"/>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034D6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D71001"/>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D71001"/>
  </w:style>
  <w:style w:type="paragraph" w:styleId="Titre">
    <w:name w:val="Title"/>
    <w:basedOn w:val="Normal"/>
    <w:next w:val="Normal"/>
    <w:link w:val="TitreCar"/>
    <w:uiPriority w:val="10"/>
    <w:qFormat/>
    <w:rsid w:val="00034D6F"/>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4D6F"/>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034D6F"/>
    <w:pPr>
      <w:tabs>
        <w:tab w:val="center" w:pos="4536"/>
        <w:tab w:val="right" w:pos="9072"/>
      </w:tabs>
      <w:spacing w:after="0"/>
    </w:pPr>
  </w:style>
  <w:style w:type="character" w:customStyle="1" w:styleId="En-tteCar">
    <w:name w:val="En-tête Car"/>
    <w:basedOn w:val="Policepardfaut"/>
    <w:link w:val="En-tte"/>
    <w:rsid w:val="00034D6F"/>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034D6F"/>
    <w:pPr>
      <w:tabs>
        <w:tab w:val="center" w:pos="4536"/>
        <w:tab w:val="right" w:pos="9072"/>
      </w:tabs>
      <w:spacing w:after="0"/>
    </w:pPr>
  </w:style>
  <w:style w:type="character" w:customStyle="1" w:styleId="PieddepageCar">
    <w:name w:val="Pied de page Car"/>
    <w:link w:val="Pieddepage"/>
    <w:uiPriority w:val="99"/>
    <w:rsid w:val="00034D6F"/>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034D6F"/>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034D6F"/>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034D6F"/>
  </w:style>
  <w:style w:type="character" w:styleId="Lienhypertexte">
    <w:name w:val="Hyperlink"/>
    <w:uiPriority w:val="99"/>
    <w:unhideWhenUsed/>
    <w:rsid w:val="00034D6F"/>
    <w:rPr>
      <w:color w:val="0000FF"/>
      <w:u w:val="single"/>
    </w:rPr>
  </w:style>
  <w:style w:type="character" w:customStyle="1" w:styleId="Titre2Car">
    <w:name w:val="Titre 2 Car"/>
    <w:link w:val="Titre2"/>
    <w:uiPriority w:val="9"/>
    <w:rsid w:val="00034D6F"/>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034D6F"/>
    <w:pPr>
      <w:ind w:left="720"/>
      <w:contextualSpacing/>
    </w:pPr>
  </w:style>
  <w:style w:type="character" w:customStyle="1" w:styleId="Titre3Car">
    <w:name w:val="Titre 3 Car"/>
    <w:link w:val="Titre3"/>
    <w:uiPriority w:val="9"/>
    <w:rsid w:val="00034D6F"/>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034D6F"/>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034D6F"/>
    <w:pPr>
      <w:ind w:left="220"/>
    </w:pPr>
  </w:style>
  <w:style w:type="paragraph" w:styleId="TM3">
    <w:name w:val="toc 3"/>
    <w:basedOn w:val="Normal"/>
    <w:next w:val="Normal"/>
    <w:autoRedefine/>
    <w:uiPriority w:val="39"/>
    <w:unhideWhenUsed/>
    <w:rsid w:val="00034D6F"/>
    <w:pPr>
      <w:ind w:left="440"/>
    </w:pPr>
  </w:style>
  <w:style w:type="paragraph" w:styleId="Notedebasdepage">
    <w:name w:val="footnote text"/>
    <w:basedOn w:val="Normal"/>
    <w:link w:val="NotedebasdepageCar"/>
    <w:uiPriority w:val="99"/>
    <w:semiHidden/>
    <w:unhideWhenUsed/>
    <w:rsid w:val="00034D6F"/>
    <w:pPr>
      <w:spacing w:after="0"/>
    </w:pPr>
    <w:rPr>
      <w:szCs w:val="20"/>
    </w:rPr>
  </w:style>
  <w:style w:type="character" w:customStyle="1" w:styleId="NotedebasdepageCar">
    <w:name w:val="Note de bas de page Car"/>
    <w:basedOn w:val="Policepardfaut"/>
    <w:link w:val="Notedebasdepage"/>
    <w:uiPriority w:val="99"/>
    <w:semiHidden/>
    <w:rsid w:val="00034D6F"/>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034D6F"/>
    <w:rPr>
      <w:vertAlign w:val="superscript"/>
    </w:rPr>
  </w:style>
  <w:style w:type="paragraph" w:customStyle="1" w:styleId="Default">
    <w:name w:val="Default"/>
    <w:rsid w:val="00034D6F"/>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034D6F"/>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034D6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034D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034D6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034D6F"/>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034D6F"/>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034D6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34D6F"/>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034D6F"/>
    <w:pPr>
      <w:ind w:left="660"/>
    </w:pPr>
    <w:rPr>
      <w:rFonts w:eastAsiaTheme="minorEastAsia"/>
    </w:rPr>
  </w:style>
  <w:style w:type="paragraph" w:styleId="TM5">
    <w:name w:val="toc 5"/>
    <w:basedOn w:val="Normal"/>
    <w:next w:val="Normal"/>
    <w:autoRedefine/>
    <w:uiPriority w:val="39"/>
    <w:unhideWhenUsed/>
    <w:rsid w:val="00034D6F"/>
    <w:pPr>
      <w:ind w:left="880"/>
    </w:pPr>
    <w:rPr>
      <w:rFonts w:eastAsiaTheme="minorEastAsia"/>
    </w:rPr>
  </w:style>
  <w:style w:type="paragraph" w:styleId="TM6">
    <w:name w:val="toc 6"/>
    <w:basedOn w:val="Normal"/>
    <w:next w:val="Normal"/>
    <w:autoRedefine/>
    <w:uiPriority w:val="39"/>
    <w:unhideWhenUsed/>
    <w:rsid w:val="00034D6F"/>
    <w:pPr>
      <w:ind w:left="1100"/>
    </w:pPr>
    <w:rPr>
      <w:rFonts w:eastAsiaTheme="minorEastAsia"/>
    </w:rPr>
  </w:style>
  <w:style w:type="paragraph" w:styleId="TM7">
    <w:name w:val="toc 7"/>
    <w:basedOn w:val="Normal"/>
    <w:next w:val="Normal"/>
    <w:autoRedefine/>
    <w:uiPriority w:val="39"/>
    <w:unhideWhenUsed/>
    <w:rsid w:val="00034D6F"/>
    <w:pPr>
      <w:ind w:left="1320"/>
    </w:pPr>
    <w:rPr>
      <w:rFonts w:eastAsiaTheme="minorEastAsia"/>
    </w:rPr>
  </w:style>
  <w:style w:type="paragraph" w:styleId="TM8">
    <w:name w:val="toc 8"/>
    <w:basedOn w:val="Normal"/>
    <w:next w:val="Normal"/>
    <w:autoRedefine/>
    <w:uiPriority w:val="39"/>
    <w:unhideWhenUsed/>
    <w:rsid w:val="00034D6F"/>
    <w:pPr>
      <w:ind w:left="1540"/>
    </w:pPr>
    <w:rPr>
      <w:rFonts w:eastAsiaTheme="minorEastAsia"/>
    </w:rPr>
  </w:style>
  <w:style w:type="paragraph" w:styleId="TM9">
    <w:name w:val="toc 9"/>
    <w:basedOn w:val="Normal"/>
    <w:next w:val="Normal"/>
    <w:autoRedefine/>
    <w:uiPriority w:val="39"/>
    <w:unhideWhenUsed/>
    <w:rsid w:val="00034D6F"/>
    <w:pPr>
      <w:ind w:left="1760"/>
    </w:pPr>
    <w:rPr>
      <w:rFonts w:eastAsiaTheme="minorEastAsia"/>
    </w:rPr>
  </w:style>
  <w:style w:type="character" w:styleId="Marquedecommentaire">
    <w:name w:val="annotation reference"/>
    <w:basedOn w:val="Policepardfaut"/>
    <w:uiPriority w:val="99"/>
    <w:semiHidden/>
    <w:unhideWhenUsed/>
    <w:rsid w:val="00034D6F"/>
    <w:rPr>
      <w:sz w:val="16"/>
      <w:szCs w:val="16"/>
    </w:rPr>
  </w:style>
  <w:style w:type="paragraph" w:styleId="Commentaire">
    <w:name w:val="annotation text"/>
    <w:basedOn w:val="Normal"/>
    <w:link w:val="CommentaireCar"/>
    <w:uiPriority w:val="99"/>
    <w:unhideWhenUsed/>
    <w:rsid w:val="00034D6F"/>
    <w:rPr>
      <w:szCs w:val="20"/>
    </w:rPr>
  </w:style>
  <w:style w:type="character" w:customStyle="1" w:styleId="CommentaireCar">
    <w:name w:val="Commentaire Car"/>
    <w:basedOn w:val="Policepardfaut"/>
    <w:link w:val="Commentaire"/>
    <w:uiPriority w:val="99"/>
    <w:rsid w:val="00034D6F"/>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034D6F"/>
    <w:rPr>
      <w:b/>
      <w:bCs/>
    </w:rPr>
  </w:style>
  <w:style w:type="character" w:customStyle="1" w:styleId="ObjetducommentaireCar">
    <w:name w:val="Objet du commentaire Car"/>
    <w:basedOn w:val="CommentaireCar"/>
    <w:link w:val="Objetducommentaire"/>
    <w:uiPriority w:val="99"/>
    <w:semiHidden/>
    <w:rsid w:val="00034D6F"/>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034D6F"/>
    <w:rPr>
      <w:b/>
      <w:bCs/>
    </w:rPr>
  </w:style>
  <w:style w:type="character" w:styleId="Lienhypertextesuivivisit">
    <w:name w:val="FollowedHyperlink"/>
    <w:basedOn w:val="Policepardfaut"/>
    <w:uiPriority w:val="99"/>
    <w:semiHidden/>
    <w:unhideWhenUsed/>
    <w:rsid w:val="00034D6F"/>
    <w:rPr>
      <w:color w:val="954F72" w:themeColor="followedHyperlink"/>
      <w:u w:val="single"/>
    </w:rPr>
  </w:style>
  <w:style w:type="paragraph" w:styleId="Rvision">
    <w:name w:val="Revision"/>
    <w:hidden/>
    <w:uiPriority w:val="99"/>
    <w:semiHidden/>
    <w:rsid w:val="00034D6F"/>
    <w:pPr>
      <w:spacing w:after="0" w:line="240" w:lineRule="auto"/>
    </w:pPr>
  </w:style>
  <w:style w:type="character" w:customStyle="1" w:styleId="markedcontent">
    <w:name w:val="markedcontent"/>
    <w:basedOn w:val="Policepardfaut"/>
    <w:rsid w:val="00034D6F"/>
  </w:style>
  <w:style w:type="paragraph" w:customStyle="1" w:styleId="Titredecollection">
    <w:name w:val="Titre de collection"/>
    <w:basedOn w:val="Normal"/>
    <w:qFormat/>
    <w:rsid w:val="00034D6F"/>
    <w:pPr>
      <w:suppressAutoHyphens/>
    </w:pPr>
    <w:rPr>
      <w:sz w:val="36"/>
      <w:szCs w:val="48"/>
    </w:rPr>
  </w:style>
  <w:style w:type="paragraph" w:customStyle="1" w:styleId="Titredudocument">
    <w:name w:val="Titre du document"/>
    <w:basedOn w:val="Normal"/>
    <w:qFormat/>
    <w:rsid w:val="00034D6F"/>
    <w:pPr>
      <w:suppressAutoHyphens/>
    </w:pPr>
    <w:rPr>
      <w:sz w:val="56"/>
      <w:szCs w:val="56"/>
    </w:rPr>
  </w:style>
  <w:style w:type="table" w:customStyle="1" w:styleId="TableauEn-tte">
    <w:name w:val="Tableau En-tête"/>
    <w:basedOn w:val="TableauNormal"/>
    <w:uiPriority w:val="99"/>
    <w:rsid w:val="00034D6F"/>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034D6F"/>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034D6F"/>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034D6F"/>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034D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182C-8F2F-4133-B7C3-4E68D1502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3075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2024-10-18T13:25:00Z</dcterms:created>
  <dcterms:modified xsi:type="dcterms:W3CDTF">2024-10-18T13:25:00Z</dcterms:modified>
</cp:coreProperties>
</file>