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70CE" w14:textId="77777777" w:rsidR="00917C6B" w:rsidRPr="00917C6B" w:rsidRDefault="00917C6B" w:rsidP="00917C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917C6B">
        <w:rPr>
          <w:rFonts w:ascii="Arial" w:eastAsia="Times New Roman" w:hAnsi="Arial" w:cs="Arial"/>
          <w:b/>
          <w:color w:val="0070C0"/>
          <w:sz w:val="28"/>
          <w:szCs w:val="28"/>
        </w:rPr>
        <w:t>ANNEXE C2</w:t>
      </w:r>
    </w:p>
    <w:p w14:paraId="60F556FD" w14:textId="77777777" w:rsidR="00917C6B" w:rsidRPr="00917C6B" w:rsidRDefault="00917C6B" w:rsidP="00917C6B">
      <w:pPr>
        <w:keepNext/>
        <w:spacing w:after="0" w:line="240" w:lineRule="auto"/>
        <w:ind w:left="-142"/>
        <w:jc w:val="center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val="x-none"/>
        </w:rPr>
      </w:pPr>
    </w:p>
    <w:p w14:paraId="3F17250A" w14:textId="77777777" w:rsidR="00917C6B" w:rsidRPr="00917C6B" w:rsidRDefault="00917C6B" w:rsidP="00917C6B">
      <w:pPr>
        <w:keepNext/>
        <w:spacing w:after="0" w:line="240" w:lineRule="auto"/>
        <w:ind w:left="-142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917C6B">
        <w:rPr>
          <w:rFonts w:ascii="Arial" w:eastAsia="Times New Roman" w:hAnsi="Arial" w:cs="Arial"/>
          <w:b/>
          <w:bCs/>
          <w:sz w:val="28"/>
          <w:szCs w:val="28"/>
        </w:rPr>
        <w:t>Fiche</w:t>
      </w:r>
      <w:r w:rsidRPr="00917C6B">
        <w:rPr>
          <w:rFonts w:ascii="Arial" w:eastAsia="Times New Roman" w:hAnsi="Arial" w:cs="Arial"/>
          <w:b/>
          <w:bCs/>
          <w:sz w:val="28"/>
          <w:szCs w:val="28"/>
          <w:lang w:val="x-none"/>
        </w:rPr>
        <w:t xml:space="preserve"> individuelle de proposition</w:t>
      </w:r>
    </w:p>
    <w:p w14:paraId="75F4D782" w14:textId="77777777" w:rsidR="00917C6B" w:rsidRPr="00917C6B" w:rsidRDefault="00917C6B" w:rsidP="00917C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1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917C6B" w:rsidRPr="00917C6B" w14:paraId="5A34B8F0" w14:textId="77777777" w:rsidTr="004E55CF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4CFC7F20" w14:textId="77777777" w:rsidR="00917C6B" w:rsidRPr="00917C6B" w:rsidRDefault="00917C6B" w:rsidP="00917C6B">
            <w:pPr>
              <w:rPr>
                <w:rFonts w:ascii="Arial" w:eastAsia="Times New Roman" w:hAnsi="Arial" w:cs="Arial"/>
              </w:rPr>
            </w:pPr>
            <w:r w:rsidRPr="00917C6B">
              <w:rPr>
                <w:rFonts w:ascii="Arial" w:eastAsia="Times New Roman" w:hAnsi="Arial" w:cs="Arial"/>
              </w:rPr>
              <w:t xml:space="preserve">Proposition d’inscription </w:t>
            </w:r>
          </w:p>
          <w:p w14:paraId="0DA5D3DB" w14:textId="77777777" w:rsidR="00917C6B" w:rsidRPr="00917C6B" w:rsidRDefault="00917C6B" w:rsidP="00917C6B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2DBD3B3F" w14:textId="77777777" w:rsidR="00917C6B" w:rsidRPr="00917C6B" w:rsidRDefault="00917C6B" w:rsidP="00917C6B">
            <w:pPr>
              <w:rPr>
                <w:rFonts w:ascii="Arial" w:eastAsia="Times New Roman" w:hAnsi="Arial" w:cs="Arial"/>
              </w:rPr>
            </w:pPr>
            <w:proofErr w:type="gramStart"/>
            <w:r w:rsidRPr="00917C6B">
              <w:rPr>
                <w:rFonts w:ascii="Arial" w:eastAsia="Times New Roman" w:hAnsi="Arial" w:cs="Arial"/>
              </w:rPr>
              <w:t>à</w:t>
            </w:r>
            <w:proofErr w:type="gramEnd"/>
            <w:r w:rsidRPr="00917C6B">
              <w:rPr>
                <w:rFonts w:ascii="Arial" w:eastAsia="Times New Roman" w:hAnsi="Arial" w:cs="Arial"/>
              </w:rPr>
              <w:t xml:space="preserve"> la liste d’aptitude au corps de :</w:t>
            </w:r>
          </w:p>
          <w:p w14:paraId="4F96ACB0" w14:textId="77777777" w:rsidR="00917C6B" w:rsidRPr="00917C6B" w:rsidRDefault="00917C6B" w:rsidP="00917C6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626BBCBE" w14:textId="77777777" w:rsidR="00917C6B" w:rsidRPr="00917C6B" w:rsidRDefault="00917C6B" w:rsidP="00917C6B">
            <w:pPr>
              <w:rPr>
                <w:rFonts w:ascii="Arial" w:eastAsia="Times New Roman" w:hAnsi="Arial" w:cs="Arial"/>
              </w:rPr>
            </w:pPr>
          </w:p>
        </w:tc>
      </w:tr>
      <w:tr w:rsidR="00917C6B" w:rsidRPr="00917C6B" w14:paraId="06F6471F" w14:textId="77777777" w:rsidTr="004E55CF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A7A8F4" w14:textId="77777777" w:rsidR="00917C6B" w:rsidRPr="00917C6B" w:rsidRDefault="00917C6B" w:rsidP="00917C6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42096358" w14:textId="77777777" w:rsidR="00917C6B" w:rsidRPr="00917C6B" w:rsidRDefault="00917C6B" w:rsidP="00917C6B">
            <w:pPr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917C6B">
              <w:rPr>
                <w:rFonts w:ascii="Arial" w:eastAsia="Times New Roman" w:hAnsi="Arial" w:cs="Arial"/>
              </w:rPr>
              <w:t>au</w:t>
            </w:r>
            <w:proofErr w:type="gramEnd"/>
            <w:r w:rsidRPr="00917C6B">
              <w:rPr>
                <w:rFonts w:ascii="Arial" w:eastAsia="Times New Roman" w:hAnsi="Arial" w:cs="Arial"/>
              </w:rPr>
              <w:t xml:space="preserve"> tableau d’avancement au grade de :</w:t>
            </w:r>
          </w:p>
          <w:p w14:paraId="7D35047A" w14:textId="77777777" w:rsidR="00917C6B" w:rsidRPr="00917C6B" w:rsidRDefault="00917C6B" w:rsidP="00917C6B">
            <w:pPr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999" w:type="dxa"/>
            <w:vAlign w:val="center"/>
          </w:tcPr>
          <w:p w14:paraId="75F9B088" w14:textId="77777777" w:rsidR="00917C6B" w:rsidRPr="00917C6B" w:rsidRDefault="00917C6B" w:rsidP="00917C6B">
            <w:pPr>
              <w:rPr>
                <w:rFonts w:ascii="Arial" w:eastAsia="Times New Roman" w:hAnsi="Arial" w:cs="Arial"/>
              </w:rPr>
            </w:pPr>
          </w:p>
        </w:tc>
      </w:tr>
    </w:tbl>
    <w:p w14:paraId="31133187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85FC389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  <w:r w:rsidRPr="00917C6B">
        <w:rPr>
          <w:rFonts w:ascii="Arial" w:eastAsia="Times New Roman" w:hAnsi="Arial" w:cs="Arial"/>
          <w:sz w:val="20"/>
          <w:szCs w:val="20"/>
          <w:lang w:val="x-none"/>
        </w:rPr>
        <w:t xml:space="preserve">ACADEMIE : </w:t>
      </w:r>
    </w:p>
    <w:p w14:paraId="1CDD4127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</w:p>
    <w:p w14:paraId="6F193B99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  <w:r w:rsidRPr="00917C6B">
        <w:rPr>
          <w:rFonts w:ascii="Arial" w:eastAsia="Times New Roman" w:hAnsi="Arial" w:cs="Arial"/>
          <w:sz w:val="20"/>
          <w:szCs w:val="20"/>
          <w:lang w:val="x-none"/>
        </w:rPr>
        <w:t>ETABLISSEMENT :</w:t>
      </w:r>
    </w:p>
    <w:p w14:paraId="361052E5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8"/>
        <w:gridCol w:w="3062"/>
      </w:tblGrid>
      <w:tr w:rsidR="00917C6B" w:rsidRPr="00917C6B" w14:paraId="4D9422A7" w14:textId="77777777" w:rsidTr="004E55C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8EDD7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27D911FF" w14:textId="77777777" w:rsidR="00917C6B" w:rsidRPr="00917C6B" w:rsidRDefault="00917C6B" w:rsidP="00917C6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</w:rPr>
              <w:t>………/…….</w:t>
            </w:r>
          </w:p>
        </w:tc>
      </w:tr>
    </w:tbl>
    <w:p w14:paraId="4702314A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</w:p>
    <w:p w14:paraId="3A29CECE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</w:p>
    <w:p w14:paraId="70EF9664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x-none"/>
        </w:rPr>
      </w:pPr>
      <w:r w:rsidRPr="00917C6B">
        <w:rPr>
          <w:rFonts w:ascii="Arial" w:eastAsia="Times New Roman" w:hAnsi="Arial" w:cs="Arial"/>
          <w:b/>
          <w:sz w:val="20"/>
          <w:szCs w:val="20"/>
          <w:lang w:val="x-none"/>
        </w:rPr>
        <w:t xml:space="preserve">Nom d’usage : </w:t>
      </w:r>
    </w:p>
    <w:p w14:paraId="32696733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</w:p>
    <w:p w14:paraId="10A8E686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  <w:r w:rsidRPr="00917C6B">
        <w:rPr>
          <w:rFonts w:ascii="Arial" w:eastAsia="Times New Roman" w:hAnsi="Arial" w:cs="Arial"/>
          <w:sz w:val="20"/>
          <w:szCs w:val="20"/>
          <w:lang w:val="x-none"/>
        </w:rPr>
        <w:t xml:space="preserve">Nom de famille  : </w:t>
      </w:r>
    </w:p>
    <w:p w14:paraId="3AA051BC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</w:p>
    <w:p w14:paraId="336C75D6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x-none"/>
        </w:rPr>
      </w:pPr>
      <w:r w:rsidRPr="00917C6B">
        <w:rPr>
          <w:rFonts w:ascii="Arial" w:eastAsia="Times New Roman" w:hAnsi="Arial" w:cs="Arial"/>
          <w:b/>
          <w:sz w:val="20"/>
          <w:szCs w:val="20"/>
          <w:lang w:val="x-none"/>
        </w:rPr>
        <w:t>Prénom :</w:t>
      </w:r>
    </w:p>
    <w:p w14:paraId="62F152BB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</w:p>
    <w:p w14:paraId="5EFFAE6B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  <w:r w:rsidRPr="00917C6B">
        <w:rPr>
          <w:rFonts w:ascii="Arial" w:eastAsia="Times New Roman" w:hAnsi="Arial" w:cs="Arial"/>
          <w:sz w:val="20"/>
          <w:szCs w:val="20"/>
          <w:lang w:val="x-none"/>
        </w:rPr>
        <w:t>Date de naissance :</w:t>
      </w:r>
    </w:p>
    <w:p w14:paraId="11D31A96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</w:p>
    <w:p w14:paraId="6AAFAC8E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x-none"/>
        </w:rPr>
      </w:pPr>
      <w:r w:rsidRPr="00917C6B">
        <w:rPr>
          <w:rFonts w:ascii="Arial" w:eastAsia="Times New Roman" w:hAnsi="Arial" w:cs="Arial"/>
          <w:sz w:val="20"/>
          <w:szCs w:val="20"/>
          <w:lang w:val="x-none"/>
        </w:rPr>
        <w:t xml:space="preserve">Situation administrative (1) : </w:t>
      </w:r>
    </w:p>
    <w:p w14:paraId="707BA909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5"/>
        <w:gridCol w:w="2925"/>
      </w:tblGrid>
      <w:tr w:rsidR="00917C6B" w:rsidRPr="00917C6B" w14:paraId="77A2E607" w14:textId="77777777" w:rsidTr="004E55C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0BC39" w14:textId="77777777" w:rsidR="00917C6B" w:rsidRPr="00917C6B" w:rsidRDefault="00917C6B" w:rsidP="00917C6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4411BD95" w14:textId="77777777" w:rsidR="00917C6B" w:rsidRPr="00917C6B" w:rsidRDefault="00917C6B" w:rsidP="00917C6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5F7FC5" w14:textId="77777777" w:rsidR="00917C6B" w:rsidRPr="00917C6B" w:rsidRDefault="00917C6B" w:rsidP="00917C6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917C6B" w:rsidRPr="00917C6B" w14:paraId="22273CE2" w14:textId="77777777" w:rsidTr="004E55CF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591B1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A30712" w14:textId="77777777" w:rsidR="00917C6B" w:rsidRPr="00917C6B" w:rsidRDefault="00917C6B" w:rsidP="00917C6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0E531A3B" w14:textId="77777777" w:rsidR="00917C6B" w:rsidRPr="00917C6B" w:rsidRDefault="00917C6B" w:rsidP="00917C6B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mallCaps/>
                <w:szCs w:val="20"/>
              </w:rPr>
            </w:pPr>
            <w:r w:rsidRPr="00917C6B">
              <w:rPr>
                <w:rFonts w:ascii="Arial" w:eastAsia="Times New Roman" w:hAnsi="Arial" w:cs="Arial"/>
                <w:b/>
                <w:smallCaps/>
                <w:szCs w:val="20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2521F0FF" w14:textId="77777777" w:rsidR="00917C6B" w:rsidRPr="00917C6B" w:rsidRDefault="00917C6B" w:rsidP="00917C6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mallCaps/>
                <w:szCs w:val="20"/>
              </w:rPr>
            </w:pPr>
            <w:r w:rsidRPr="00917C6B">
              <w:rPr>
                <w:rFonts w:ascii="Arial" w:eastAsia="Times New Roman" w:hAnsi="Arial" w:cs="Arial"/>
                <w:b/>
                <w:smallCaps/>
                <w:szCs w:val="20"/>
              </w:rPr>
              <w:t>tableau d’avancement</w:t>
            </w:r>
          </w:p>
        </w:tc>
      </w:tr>
      <w:tr w:rsidR="00917C6B" w:rsidRPr="00917C6B" w14:paraId="781DB11A" w14:textId="77777777" w:rsidTr="004E55CF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6033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263E9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</w:rPr>
              <w:t>Situation au</w:t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98FC43F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917C6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er</w:t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janvier 2023</w:t>
            </w:r>
          </w:p>
        </w:tc>
        <w:tc>
          <w:tcPr>
            <w:tcW w:w="2868" w:type="dxa"/>
            <w:vAlign w:val="center"/>
          </w:tcPr>
          <w:p w14:paraId="4B68A696" w14:textId="77777777" w:rsidR="00917C6B" w:rsidRPr="00917C6B" w:rsidRDefault="00917C6B" w:rsidP="00917C6B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</w:rPr>
              <w:t>Ancienneté cumulée au</w:t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08CBB272" w14:textId="77777777" w:rsidR="00917C6B" w:rsidRPr="00917C6B" w:rsidRDefault="00917C6B" w:rsidP="00917C6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</w:rPr>
              <w:t>Ancienneté cumulée au</w:t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9896CC0" w14:textId="77777777" w:rsidR="00917C6B" w:rsidRPr="00917C6B" w:rsidRDefault="00917C6B" w:rsidP="00917C6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</w:rPr>
              <w:t>31 décembre 2023 (4)</w:t>
            </w:r>
          </w:p>
        </w:tc>
      </w:tr>
      <w:tr w:rsidR="00917C6B" w:rsidRPr="00917C6B" w14:paraId="3EB3440D" w14:textId="77777777" w:rsidTr="004E55CF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26202ADB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3B18E981" w14:textId="77777777" w:rsidR="00917C6B" w:rsidRPr="00917C6B" w:rsidRDefault="00917C6B" w:rsidP="00917C6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5C2BA74" w14:textId="77777777" w:rsidR="00917C6B" w:rsidRPr="00917C6B" w:rsidRDefault="00917C6B" w:rsidP="00917C6B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A77BDA5" w14:textId="77777777" w:rsidR="00917C6B" w:rsidRPr="00917C6B" w:rsidRDefault="00917C6B" w:rsidP="00917C6B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C6B" w:rsidRPr="00917C6B" w14:paraId="6D2D27BC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7E4669C8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E550D4C" w14:textId="77777777" w:rsidR="00917C6B" w:rsidRPr="00917C6B" w:rsidRDefault="00917C6B" w:rsidP="00917C6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FEC0F53" w14:textId="77777777" w:rsidR="00917C6B" w:rsidRPr="00917C6B" w:rsidRDefault="00917C6B" w:rsidP="00917C6B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E14C097" w14:textId="77777777" w:rsidR="00917C6B" w:rsidRPr="00917C6B" w:rsidRDefault="00917C6B" w:rsidP="00917C6B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C6B" w:rsidRPr="00917C6B" w14:paraId="22D49E8F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785A510D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</w:rPr>
              <w:t>Corps</w:t>
            </w:r>
          </w:p>
        </w:tc>
        <w:tc>
          <w:tcPr>
            <w:tcW w:w="1801" w:type="dxa"/>
            <w:vAlign w:val="center"/>
          </w:tcPr>
          <w:p w14:paraId="3BE4665F" w14:textId="77777777" w:rsidR="00917C6B" w:rsidRPr="00917C6B" w:rsidRDefault="00917C6B" w:rsidP="00917C6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4380DB9" w14:textId="77777777" w:rsidR="00917C6B" w:rsidRPr="00917C6B" w:rsidRDefault="00917C6B" w:rsidP="00917C6B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573496D" w14:textId="77777777" w:rsidR="00917C6B" w:rsidRPr="00917C6B" w:rsidRDefault="00917C6B" w:rsidP="00917C6B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C6B" w:rsidRPr="00917C6B" w14:paraId="5044F003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51D3A41F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</w:rPr>
              <w:t>Grade</w:t>
            </w:r>
          </w:p>
        </w:tc>
        <w:tc>
          <w:tcPr>
            <w:tcW w:w="1801" w:type="dxa"/>
            <w:vAlign w:val="center"/>
          </w:tcPr>
          <w:p w14:paraId="3F4C20BD" w14:textId="77777777" w:rsidR="00917C6B" w:rsidRPr="00917C6B" w:rsidRDefault="00917C6B" w:rsidP="00917C6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6690C694" w14:textId="77777777" w:rsidR="00917C6B" w:rsidRPr="00917C6B" w:rsidRDefault="00917C6B" w:rsidP="00917C6B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B1F0663" w14:textId="77777777" w:rsidR="00917C6B" w:rsidRPr="00917C6B" w:rsidRDefault="00917C6B" w:rsidP="00917C6B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C6B" w:rsidRPr="00917C6B" w14:paraId="091616FC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7FB87A14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</w:rPr>
              <w:t>Echelon</w:t>
            </w:r>
          </w:p>
        </w:tc>
        <w:tc>
          <w:tcPr>
            <w:tcW w:w="1801" w:type="dxa"/>
            <w:vAlign w:val="center"/>
          </w:tcPr>
          <w:p w14:paraId="63304D0C" w14:textId="77777777" w:rsidR="00917C6B" w:rsidRPr="00917C6B" w:rsidRDefault="00917C6B" w:rsidP="00917C6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F08A1E5" w14:textId="77777777" w:rsidR="00917C6B" w:rsidRPr="00917C6B" w:rsidRDefault="00917C6B" w:rsidP="00917C6B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937B48C" w14:textId="77777777" w:rsidR="00917C6B" w:rsidRPr="00917C6B" w:rsidRDefault="00917C6B" w:rsidP="00917C6B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7C76E6" w14:textId="77777777" w:rsidR="00917C6B" w:rsidRPr="00917C6B" w:rsidRDefault="00917C6B" w:rsidP="00917C6B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/>
        </w:rPr>
      </w:pPr>
      <w:r w:rsidRPr="00917C6B">
        <w:rPr>
          <w:rFonts w:ascii="Arial" w:eastAsia="Times New Roman" w:hAnsi="Arial" w:cs="Arial"/>
          <w:sz w:val="20"/>
          <w:szCs w:val="20"/>
          <w:lang w:val="x-none"/>
        </w:rPr>
        <w:t xml:space="preserve"> </w:t>
      </w:r>
    </w:p>
    <w:p w14:paraId="54EA159E" w14:textId="77777777" w:rsidR="00917C6B" w:rsidRPr="00917C6B" w:rsidRDefault="00917C6B" w:rsidP="00917C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917C6B" w:rsidRPr="00917C6B" w14:paraId="0F012C01" w14:textId="77777777" w:rsidTr="004E55CF">
        <w:trPr>
          <w:trHeight w:val="2522"/>
        </w:trPr>
        <w:tc>
          <w:tcPr>
            <w:tcW w:w="3576" w:type="dxa"/>
            <w:vAlign w:val="center"/>
          </w:tcPr>
          <w:p w14:paraId="334C33DA" w14:textId="77777777" w:rsidR="00917C6B" w:rsidRPr="00917C6B" w:rsidRDefault="00917C6B" w:rsidP="00917C6B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</w:rPr>
              <w:t>date de nomination</w:t>
            </w:r>
          </w:p>
          <w:p w14:paraId="0D6E09CA" w14:textId="77777777" w:rsidR="00917C6B" w:rsidRPr="00917C6B" w:rsidRDefault="00917C6B" w:rsidP="00917C6B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517A4AD2" w14:textId="77777777" w:rsidR="00917C6B" w:rsidRPr="00917C6B" w:rsidRDefault="00917C6B" w:rsidP="00917C6B">
            <w:pPr>
              <w:spacing w:after="0" w:line="300" w:lineRule="exact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17C6B">
              <w:rPr>
                <w:rFonts w:ascii="Arial" w:eastAsia="Times New Roman" w:hAnsi="Arial" w:cs="Arial"/>
                <w:sz w:val="20"/>
                <w:szCs w:val="20"/>
              </w:rPr>
              <w:t>dans</w:t>
            </w:r>
            <w:proofErr w:type="gramEnd"/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le corps actuel :</w:t>
            </w:r>
          </w:p>
          <w:p w14:paraId="5B953C38" w14:textId="77777777" w:rsidR="00917C6B" w:rsidRPr="00917C6B" w:rsidRDefault="00917C6B" w:rsidP="00917C6B">
            <w:pPr>
              <w:spacing w:after="0" w:line="300" w:lineRule="exact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</w:rPr>
              <w:t>......../…..…/………</w:t>
            </w:r>
          </w:p>
          <w:p w14:paraId="073419B2" w14:textId="77777777" w:rsidR="00917C6B" w:rsidRPr="00917C6B" w:rsidRDefault="00917C6B" w:rsidP="00917C6B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CA83F9" w14:textId="77777777" w:rsidR="00917C6B" w:rsidRPr="00917C6B" w:rsidRDefault="00917C6B" w:rsidP="00917C6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sym w:font="Webdings" w:char="F031"/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LA (année :               ) </w:t>
            </w:r>
          </w:p>
          <w:p w14:paraId="1835DE25" w14:textId="77777777" w:rsidR="00917C6B" w:rsidRPr="00917C6B" w:rsidRDefault="00917C6B" w:rsidP="00917C6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sym w:font="Webdings" w:char="F031"/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Concours</w:t>
            </w:r>
          </w:p>
          <w:p w14:paraId="6598007D" w14:textId="77777777" w:rsidR="00917C6B" w:rsidRPr="00917C6B" w:rsidRDefault="00917C6B" w:rsidP="00917C6B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sym w:font="Webdings" w:char="F031"/>
            </w: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 </w:t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Intégration</w:t>
            </w:r>
          </w:p>
          <w:p w14:paraId="1357AD74" w14:textId="77777777" w:rsidR="00917C6B" w:rsidRPr="00917C6B" w:rsidRDefault="00917C6B" w:rsidP="00917C6B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A60027" w14:textId="77777777" w:rsidR="00917C6B" w:rsidRPr="00917C6B" w:rsidRDefault="00917C6B" w:rsidP="00917C6B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C6096CE" w14:textId="77777777" w:rsidR="00917C6B" w:rsidRPr="00917C6B" w:rsidRDefault="00917C6B" w:rsidP="00917C6B">
            <w:pPr>
              <w:spacing w:after="0" w:line="300" w:lineRule="exact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17C6B">
              <w:rPr>
                <w:rFonts w:ascii="Arial" w:eastAsia="Times New Roman" w:hAnsi="Arial" w:cs="Arial"/>
                <w:sz w:val="20"/>
                <w:szCs w:val="20"/>
              </w:rPr>
              <w:t>dans</w:t>
            </w:r>
            <w:proofErr w:type="gramEnd"/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le grade actuel :</w:t>
            </w:r>
          </w:p>
          <w:p w14:paraId="50865758" w14:textId="77777777" w:rsidR="00917C6B" w:rsidRPr="00917C6B" w:rsidRDefault="00917C6B" w:rsidP="00917C6B">
            <w:pPr>
              <w:spacing w:after="0" w:line="300" w:lineRule="exact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</w:rPr>
              <w:t>......../…..…/………</w:t>
            </w:r>
          </w:p>
          <w:p w14:paraId="4CD1A435" w14:textId="77777777" w:rsidR="00917C6B" w:rsidRPr="00917C6B" w:rsidRDefault="00917C6B" w:rsidP="00917C6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956BE8" w14:textId="77777777" w:rsidR="00917C6B" w:rsidRPr="00917C6B" w:rsidRDefault="00917C6B" w:rsidP="00917C6B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sym w:font="Webdings" w:char="F031"/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  TA au choix (année ......)</w:t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7C597746" w14:textId="77777777" w:rsidR="00917C6B" w:rsidRPr="00917C6B" w:rsidRDefault="00917C6B" w:rsidP="00917C6B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sym w:font="Webdings" w:char="F031"/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  Concours Externe </w:t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F41AA06" w14:textId="77777777" w:rsidR="00917C6B" w:rsidRPr="00917C6B" w:rsidRDefault="00917C6B" w:rsidP="00917C6B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sym w:font="Webdings" w:char="F031"/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  Liste d’aptitude</w:t>
            </w:r>
          </w:p>
          <w:p w14:paraId="652469BD" w14:textId="77777777" w:rsidR="00917C6B" w:rsidRPr="00917C6B" w:rsidRDefault="00917C6B" w:rsidP="00917C6B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sym w:font="Webdings" w:char="F031"/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917C6B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proofErr w:type="gramEnd"/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EX PRO</w:t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0F97564" w14:textId="77777777" w:rsidR="00917C6B" w:rsidRPr="00917C6B" w:rsidRDefault="00917C6B" w:rsidP="00917C6B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sym w:font="Webdings" w:char="F031"/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  Concours Interne</w:t>
            </w:r>
          </w:p>
          <w:p w14:paraId="3D194F3A" w14:textId="77777777" w:rsidR="00917C6B" w:rsidRPr="00917C6B" w:rsidRDefault="00917C6B" w:rsidP="00917C6B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sym w:font="Webdings" w:char="F031"/>
            </w:r>
            <w:r w:rsidRPr="00917C6B">
              <w:rPr>
                <w:rFonts w:ascii="Arial" w:eastAsia="Times New Roman" w:hAnsi="Arial" w:cs="Arial"/>
                <w:sz w:val="20"/>
                <w:szCs w:val="20"/>
              </w:rPr>
              <w:t xml:space="preserve">   Intégration</w:t>
            </w:r>
          </w:p>
        </w:tc>
      </w:tr>
    </w:tbl>
    <w:p w14:paraId="3B01E43A" w14:textId="77777777" w:rsidR="00917C6B" w:rsidRPr="00917C6B" w:rsidRDefault="00917C6B" w:rsidP="00917C6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529D51F2" w14:textId="77777777" w:rsidR="00917C6B" w:rsidRPr="00917C6B" w:rsidRDefault="00917C6B" w:rsidP="00917C6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785D98B0" w14:textId="77777777" w:rsidR="00917C6B" w:rsidRPr="00917C6B" w:rsidRDefault="00917C6B" w:rsidP="00917C6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x-none"/>
        </w:rPr>
      </w:pPr>
      <w:r w:rsidRPr="00917C6B">
        <w:rPr>
          <w:rFonts w:ascii="Arial" w:eastAsia="Times New Roman" w:hAnsi="Arial" w:cs="Arial"/>
          <w:sz w:val="16"/>
          <w:szCs w:val="16"/>
          <w:lang w:val="x-none"/>
        </w:rPr>
        <w:t>préciser activité, congé parental, CLM (congé longue maladie), CLD (congé longue durée), MTT (mi-temps thérapeutique)</w:t>
      </w:r>
      <w:r w:rsidRPr="00917C6B">
        <w:rPr>
          <w:rFonts w:ascii="Arial" w:eastAsia="Times New Roman" w:hAnsi="Arial" w:cs="Arial"/>
          <w:sz w:val="16"/>
          <w:szCs w:val="16"/>
        </w:rPr>
        <w:t>.</w:t>
      </w:r>
    </w:p>
    <w:p w14:paraId="39B787BB" w14:textId="77777777" w:rsidR="00917C6B" w:rsidRPr="00917C6B" w:rsidRDefault="00917C6B" w:rsidP="00917C6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x-none"/>
        </w:rPr>
      </w:pPr>
      <w:r w:rsidRPr="00917C6B">
        <w:rPr>
          <w:rFonts w:ascii="Arial" w:eastAsia="Times New Roman" w:hAnsi="Arial" w:cs="Arial"/>
          <w:sz w:val="16"/>
          <w:szCs w:val="16"/>
          <w:lang w:val="x-none"/>
        </w:rPr>
        <w:t>corps d’accueil</w:t>
      </w:r>
      <w:r w:rsidRPr="00917C6B">
        <w:rPr>
          <w:rFonts w:ascii="Arial" w:eastAsia="Times New Roman" w:hAnsi="Arial" w:cs="Arial"/>
          <w:sz w:val="16"/>
          <w:szCs w:val="16"/>
        </w:rPr>
        <w:t xml:space="preserve"> (</w:t>
      </w:r>
      <w:r w:rsidRPr="00917C6B">
        <w:rPr>
          <w:rFonts w:ascii="Arial" w:eastAsia="Times New Roman" w:hAnsi="Arial" w:cs="Arial"/>
          <w:sz w:val="16"/>
          <w:szCs w:val="16"/>
          <w:lang w:val="x-none"/>
        </w:rPr>
        <w:t>pour les ITRF</w:t>
      </w:r>
      <w:r w:rsidRPr="00917C6B">
        <w:rPr>
          <w:rFonts w:ascii="Arial" w:eastAsia="Times New Roman" w:hAnsi="Arial" w:cs="Arial"/>
          <w:sz w:val="16"/>
          <w:szCs w:val="16"/>
        </w:rPr>
        <w:t xml:space="preserve">) ou domaine d’activité (sport ou jeunesse) pour les CTPS </w:t>
      </w:r>
    </w:p>
    <w:p w14:paraId="50DEEB12" w14:textId="77777777" w:rsidR="00917C6B" w:rsidRPr="00917C6B" w:rsidRDefault="00917C6B" w:rsidP="00917C6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567" w:hanging="567"/>
        <w:rPr>
          <w:rFonts w:ascii="Arial" w:eastAsia="Times New Roman" w:hAnsi="Arial" w:cs="Arial"/>
          <w:sz w:val="16"/>
          <w:szCs w:val="16"/>
          <w:lang w:val="x-none"/>
        </w:rPr>
      </w:pPr>
      <w:proofErr w:type="gramStart"/>
      <w:r w:rsidRPr="00917C6B">
        <w:rPr>
          <w:rFonts w:ascii="Arial" w:eastAsia="Times New Roman" w:hAnsi="Arial" w:cs="Arial"/>
          <w:sz w:val="16"/>
          <w:szCs w:val="16"/>
        </w:rPr>
        <w:t>liste</w:t>
      </w:r>
      <w:proofErr w:type="gramEnd"/>
      <w:r w:rsidRPr="00917C6B">
        <w:rPr>
          <w:rFonts w:ascii="Arial" w:eastAsia="Times New Roman" w:hAnsi="Arial" w:cs="Arial"/>
          <w:sz w:val="16"/>
          <w:szCs w:val="16"/>
        </w:rPr>
        <w:t xml:space="preserve"> d’aptitude : </w:t>
      </w:r>
      <w:r w:rsidRPr="00917C6B">
        <w:rPr>
          <w:rFonts w:ascii="Arial" w:eastAsia="Times New Roman" w:hAnsi="Arial" w:cs="Arial"/>
          <w:sz w:val="16"/>
          <w:szCs w:val="16"/>
          <w:lang w:val="x-none"/>
        </w:rPr>
        <w:t xml:space="preserve">l’ancienneté s’apprécie </w:t>
      </w:r>
      <w:r w:rsidRPr="00917C6B">
        <w:rPr>
          <w:rFonts w:ascii="Arial" w:eastAsia="Times New Roman" w:hAnsi="Arial" w:cs="Arial"/>
          <w:sz w:val="16"/>
          <w:szCs w:val="16"/>
        </w:rPr>
        <w:t>uniquement au 1</w:t>
      </w:r>
      <w:r w:rsidRPr="00917C6B">
        <w:rPr>
          <w:rFonts w:ascii="Arial" w:eastAsia="Times New Roman" w:hAnsi="Arial" w:cs="Arial"/>
          <w:sz w:val="16"/>
          <w:szCs w:val="16"/>
          <w:vertAlign w:val="superscript"/>
        </w:rPr>
        <w:t>er</w:t>
      </w:r>
      <w:r w:rsidRPr="00917C6B">
        <w:rPr>
          <w:rFonts w:ascii="Arial" w:eastAsia="Times New Roman" w:hAnsi="Arial" w:cs="Arial"/>
          <w:sz w:val="16"/>
          <w:szCs w:val="16"/>
        </w:rPr>
        <w:t xml:space="preserve"> janvier de l’année à l’exception des listes d’aptitude des PTP qui s’apprécie au 1</w:t>
      </w:r>
      <w:r w:rsidRPr="00917C6B">
        <w:rPr>
          <w:rFonts w:ascii="Arial" w:eastAsia="Times New Roman" w:hAnsi="Arial" w:cs="Arial"/>
          <w:sz w:val="16"/>
          <w:szCs w:val="16"/>
          <w:vertAlign w:val="superscript"/>
        </w:rPr>
        <w:t>er</w:t>
      </w:r>
      <w:r w:rsidRPr="00917C6B">
        <w:rPr>
          <w:rFonts w:ascii="Arial" w:eastAsia="Times New Roman" w:hAnsi="Arial" w:cs="Arial"/>
          <w:sz w:val="16"/>
          <w:szCs w:val="16"/>
        </w:rPr>
        <w:t xml:space="preserve"> septembre de l’année.</w:t>
      </w:r>
    </w:p>
    <w:p w14:paraId="12ECFF16" w14:textId="77777777" w:rsidR="00917C6B" w:rsidRPr="00917C6B" w:rsidRDefault="00917C6B" w:rsidP="00917C6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x-none"/>
        </w:rPr>
      </w:pPr>
      <w:proofErr w:type="gramStart"/>
      <w:r w:rsidRPr="00917C6B">
        <w:rPr>
          <w:rFonts w:ascii="Arial" w:eastAsia="Times New Roman" w:hAnsi="Arial" w:cs="Arial"/>
          <w:sz w:val="16"/>
          <w:szCs w:val="16"/>
        </w:rPr>
        <w:t>tableau</w:t>
      </w:r>
      <w:proofErr w:type="gramEnd"/>
      <w:r w:rsidRPr="00917C6B">
        <w:rPr>
          <w:rFonts w:ascii="Arial" w:eastAsia="Times New Roman" w:hAnsi="Arial" w:cs="Arial"/>
          <w:sz w:val="16"/>
          <w:szCs w:val="16"/>
        </w:rPr>
        <w:t xml:space="preserve"> d’avancement : </w:t>
      </w:r>
      <w:r w:rsidRPr="00917C6B">
        <w:rPr>
          <w:rFonts w:ascii="Arial" w:eastAsia="Times New Roman" w:hAnsi="Arial" w:cs="Arial"/>
          <w:sz w:val="16"/>
          <w:szCs w:val="16"/>
          <w:lang w:val="x-none"/>
        </w:rPr>
        <w:t>l’ancienneté s’apprécie entre le 1</w:t>
      </w:r>
      <w:r w:rsidRPr="00917C6B">
        <w:rPr>
          <w:rFonts w:ascii="Arial" w:eastAsia="Times New Roman" w:hAnsi="Arial" w:cs="Arial"/>
          <w:sz w:val="16"/>
          <w:szCs w:val="16"/>
          <w:vertAlign w:val="superscript"/>
          <w:lang w:val="x-none"/>
        </w:rPr>
        <w:t>er</w:t>
      </w:r>
      <w:r w:rsidRPr="00917C6B">
        <w:rPr>
          <w:rFonts w:ascii="Arial" w:eastAsia="Times New Roman" w:hAnsi="Arial" w:cs="Arial"/>
          <w:sz w:val="16"/>
          <w:szCs w:val="16"/>
          <w:lang w:val="x-none"/>
        </w:rPr>
        <w:t xml:space="preserve"> janvier  et le 31 décembre de l’année.</w:t>
      </w:r>
    </w:p>
    <w:p w14:paraId="2902B7E6" w14:textId="77777777" w:rsidR="00917C6B" w:rsidRPr="00917C6B" w:rsidRDefault="00917C6B" w:rsidP="00917C6B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540"/>
        <w:contextualSpacing/>
        <w:rPr>
          <w:rFonts w:ascii="Arial" w:eastAsia="Times New Roman" w:hAnsi="Arial" w:cs="Arial"/>
          <w:sz w:val="16"/>
          <w:szCs w:val="16"/>
        </w:rPr>
      </w:pPr>
      <w:proofErr w:type="gramStart"/>
      <w:r w:rsidRPr="00917C6B">
        <w:rPr>
          <w:rFonts w:ascii="Arial" w:eastAsia="Times New Roman" w:hAnsi="Arial" w:cs="Arial"/>
          <w:sz w:val="16"/>
          <w:szCs w:val="16"/>
        </w:rPr>
        <w:t>cocher</w:t>
      </w:r>
      <w:proofErr w:type="gramEnd"/>
      <w:r w:rsidRPr="00917C6B">
        <w:rPr>
          <w:rFonts w:ascii="Arial" w:eastAsia="Times New Roman" w:hAnsi="Arial" w:cs="Arial"/>
          <w:sz w:val="16"/>
          <w:szCs w:val="16"/>
        </w:rPr>
        <w:t xml:space="preserve"> la case</w:t>
      </w:r>
    </w:p>
    <w:p w14:paraId="6855C247" w14:textId="77777777" w:rsidR="00917C6B" w:rsidRPr="00917C6B" w:rsidRDefault="00917C6B" w:rsidP="00917C6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D0B01D3" w14:textId="77777777" w:rsidR="00917C6B" w:rsidRPr="00917C6B" w:rsidRDefault="00917C6B" w:rsidP="00917C6B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917C6B" w:rsidRPr="00917C6B" w14:paraId="5D89D633" w14:textId="77777777" w:rsidTr="004E55CF">
        <w:trPr>
          <w:cantSplit/>
          <w:trHeight w:val="608"/>
        </w:trPr>
        <w:tc>
          <w:tcPr>
            <w:tcW w:w="10055" w:type="dxa"/>
            <w:gridSpan w:val="4"/>
          </w:tcPr>
          <w:p w14:paraId="6A51C1EF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</w:pPr>
            <w:r w:rsidRPr="00917C6B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/>
              </w:rPr>
              <w:lastRenderedPageBreak/>
              <w:t xml:space="preserve">Emplois successifs depuis la nomination dans un </w:t>
            </w:r>
            <w:r w:rsidRPr="00917C6B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</w:rPr>
              <w:t xml:space="preserve">service ou un </w:t>
            </w:r>
            <w:r w:rsidRPr="00917C6B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/>
              </w:rPr>
              <w:t>établissement relevant de l’éducation nationale</w:t>
            </w:r>
            <w:r w:rsidRPr="00917C6B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</w:rPr>
              <w:t xml:space="preserve">, </w:t>
            </w:r>
            <w:r w:rsidRPr="00917C6B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/>
              </w:rPr>
              <w:t>de l’enseignement supérieur</w:t>
            </w:r>
            <w:r w:rsidRPr="00917C6B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</w:rPr>
              <w:t xml:space="preserve"> ou de la jeunesse et des sports</w:t>
            </w:r>
          </w:p>
        </w:tc>
      </w:tr>
      <w:tr w:rsidR="00917C6B" w:rsidRPr="00917C6B" w14:paraId="2D48EC13" w14:textId="77777777" w:rsidTr="004E55CF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BEB3D58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A9D1223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56CDB942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Durée</w:t>
            </w:r>
          </w:p>
        </w:tc>
      </w:tr>
      <w:tr w:rsidR="00917C6B" w:rsidRPr="00917C6B" w14:paraId="0350B6FE" w14:textId="77777777" w:rsidTr="004E55CF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6195593C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398D45D0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1620" w:type="dxa"/>
          </w:tcPr>
          <w:p w14:paraId="7BBC0F6E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DU</w:t>
            </w:r>
          </w:p>
        </w:tc>
        <w:tc>
          <w:tcPr>
            <w:tcW w:w="1415" w:type="dxa"/>
          </w:tcPr>
          <w:p w14:paraId="78A8EB1D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AU</w:t>
            </w:r>
          </w:p>
        </w:tc>
      </w:tr>
      <w:tr w:rsidR="00917C6B" w:rsidRPr="00917C6B" w14:paraId="42889AAC" w14:textId="77777777" w:rsidTr="004E55CF">
        <w:tc>
          <w:tcPr>
            <w:tcW w:w="2880" w:type="dxa"/>
            <w:tcBorders>
              <w:top w:val="nil"/>
            </w:tcBorders>
          </w:tcPr>
          <w:p w14:paraId="4A88E0B3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0021163D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105ED929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21BDB9D0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068E2016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1571A88A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445B609E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009666DE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24F5017B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66469350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3C8E6248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3D5D29D7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3A1AF419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37133880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776B6309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6DC3369E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75135065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01001C6B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</w:tcPr>
          <w:p w14:paraId="7C4EF3BC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1415" w:type="dxa"/>
          </w:tcPr>
          <w:p w14:paraId="7BE95C58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</w:tc>
      </w:tr>
    </w:tbl>
    <w:p w14:paraId="0DA29852" w14:textId="77777777" w:rsidR="00917C6B" w:rsidRPr="00917C6B" w:rsidRDefault="00917C6B" w:rsidP="00917C6B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x-none"/>
        </w:rPr>
      </w:pPr>
    </w:p>
    <w:p w14:paraId="31BA417B" w14:textId="77777777" w:rsidR="00917C6B" w:rsidRPr="00917C6B" w:rsidRDefault="00917C6B" w:rsidP="00917C6B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x-none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917C6B" w:rsidRPr="00917C6B" w14:paraId="22ECFF72" w14:textId="77777777" w:rsidTr="004E55CF">
        <w:trPr>
          <w:cantSplit/>
          <w:trHeight w:val="567"/>
        </w:trPr>
        <w:tc>
          <w:tcPr>
            <w:tcW w:w="10055" w:type="dxa"/>
            <w:gridSpan w:val="5"/>
          </w:tcPr>
          <w:p w14:paraId="516ECE4B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x-none"/>
              </w:rPr>
            </w:pPr>
            <w:r w:rsidRPr="00917C6B"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x-none"/>
              </w:rPr>
              <w:t>Etat des services</w:t>
            </w:r>
          </w:p>
        </w:tc>
      </w:tr>
      <w:tr w:rsidR="00917C6B" w:rsidRPr="00917C6B" w14:paraId="122E763C" w14:textId="77777777" w:rsidTr="004E55CF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791076FA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7B1485D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Positions</w:t>
            </w:r>
          </w:p>
        </w:tc>
        <w:tc>
          <w:tcPr>
            <w:tcW w:w="3501" w:type="dxa"/>
            <w:gridSpan w:val="2"/>
          </w:tcPr>
          <w:p w14:paraId="3731CEDC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0CD994CF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ancienneté totale</w:t>
            </w:r>
          </w:p>
        </w:tc>
      </w:tr>
      <w:tr w:rsidR="00917C6B" w:rsidRPr="00917C6B" w14:paraId="009237DC" w14:textId="77777777" w:rsidTr="004E55CF">
        <w:tc>
          <w:tcPr>
            <w:tcW w:w="1980" w:type="dxa"/>
            <w:tcBorders>
              <w:bottom w:val="nil"/>
            </w:tcBorders>
          </w:tcPr>
          <w:p w14:paraId="1B7A95A5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8CB971C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1800" w:type="dxa"/>
          </w:tcPr>
          <w:p w14:paraId="4570E18B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du</w:t>
            </w:r>
          </w:p>
        </w:tc>
        <w:tc>
          <w:tcPr>
            <w:tcW w:w="1701" w:type="dxa"/>
          </w:tcPr>
          <w:p w14:paraId="16895935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2E2FF336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/>
              </w:rPr>
            </w:pPr>
          </w:p>
        </w:tc>
      </w:tr>
      <w:tr w:rsidR="00917C6B" w:rsidRPr="00917C6B" w14:paraId="2BC2FBF8" w14:textId="77777777" w:rsidTr="004E55CF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475B337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3268F29D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7F3047C2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7A3DCC68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2FD79BCE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7D810892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5A32C7F7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692E438B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2EE20C28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30F91A26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5F6CDF72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6EC508BB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17ECD27D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7353D641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724F7B70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6E3F7364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133ABF56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4FCB1165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3C6730A6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DC22BCA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16DC44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10D0E84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1CF2DADC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</w:tc>
      </w:tr>
      <w:tr w:rsidR="00917C6B" w:rsidRPr="00917C6B" w14:paraId="2DF1C01A" w14:textId="77777777" w:rsidTr="004E55CF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72492EF5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x-none"/>
              </w:rPr>
            </w:pPr>
          </w:p>
          <w:p w14:paraId="7C9B7359" w14:textId="77777777" w:rsidR="00917C6B" w:rsidRPr="00917C6B" w:rsidRDefault="00917C6B" w:rsidP="00917C6B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8"/>
                <w:szCs w:val="28"/>
                <w:lang w:val="x-none"/>
              </w:rPr>
            </w:pPr>
            <w:r w:rsidRPr="00917C6B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/>
              </w:rPr>
              <w:t>Total général</w:t>
            </w:r>
          </w:p>
        </w:tc>
        <w:tc>
          <w:tcPr>
            <w:tcW w:w="2414" w:type="dxa"/>
          </w:tcPr>
          <w:p w14:paraId="72A51165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val="x-none"/>
              </w:rPr>
            </w:pPr>
          </w:p>
          <w:p w14:paraId="41993778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val="x-none"/>
              </w:rPr>
            </w:pPr>
          </w:p>
        </w:tc>
      </w:tr>
    </w:tbl>
    <w:p w14:paraId="2E636031" w14:textId="77777777" w:rsidR="00917C6B" w:rsidRPr="00917C6B" w:rsidRDefault="00917C6B" w:rsidP="00917C6B">
      <w:pPr>
        <w:spacing w:after="0" w:line="240" w:lineRule="auto"/>
        <w:ind w:left="426"/>
        <w:rPr>
          <w:rFonts w:ascii="Arial" w:eastAsia="Times New Roman" w:hAnsi="Arial" w:cs="Arial"/>
          <w:sz w:val="16"/>
          <w:szCs w:val="16"/>
        </w:rPr>
      </w:pPr>
    </w:p>
    <w:p w14:paraId="356DFADD" w14:textId="77777777" w:rsidR="00917C6B" w:rsidRPr="00917C6B" w:rsidRDefault="00917C6B" w:rsidP="00917C6B">
      <w:pPr>
        <w:spacing w:after="0" w:line="240" w:lineRule="auto"/>
        <w:ind w:left="426"/>
        <w:rPr>
          <w:rFonts w:ascii="Arial" w:eastAsia="Times New Roman" w:hAnsi="Arial" w:cs="Arial"/>
          <w:sz w:val="16"/>
          <w:szCs w:val="16"/>
        </w:rPr>
      </w:pPr>
    </w:p>
    <w:p w14:paraId="573DB990" w14:textId="77777777" w:rsidR="00917C6B" w:rsidRPr="00917C6B" w:rsidRDefault="00917C6B" w:rsidP="00917C6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x-none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917C6B" w:rsidRPr="00917C6B" w14:paraId="26CBE33D" w14:textId="77777777" w:rsidTr="004E55C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BBE0" w14:textId="77777777" w:rsidR="00917C6B" w:rsidRPr="00917C6B" w:rsidRDefault="00917C6B" w:rsidP="00917C6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Signature du Recteur : </w:t>
            </w:r>
          </w:p>
          <w:p w14:paraId="2EA8762A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0FC9F16B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  <w:p w14:paraId="513F4646" w14:textId="77777777" w:rsidR="00917C6B" w:rsidRPr="00917C6B" w:rsidRDefault="00917C6B" w:rsidP="0091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r w:rsidRPr="00917C6B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Date :</w:t>
            </w:r>
          </w:p>
          <w:p w14:paraId="0377D24F" w14:textId="77777777" w:rsidR="00917C6B" w:rsidRPr="00917C6B" w:rsidRDefault="00917C6B" w:rsidP="00917C6B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</w:p>
        </w:tc>
      </w:tr>
    </w:tbl>
    <w:p w14:paraId="76D95A06" w14:textId="77777777" w:rsidR="00917C6B" w:rsidRPr="00917C6B" w:rsidRDefault="00917C6B" w:rsidP="00917C6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0B5F813C" w14:textId="77777777" w:rsidR="00917C6B" w:rsidRPr="00917C6B" w:rsidRDefault="00917C6B" w:rsidP="00917C6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5363D017" w14:textId="77777777" w:rsidR="00917C6B" w:rsidRDefault="00917C6B" w:rsidP="00652A4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37A31FE7" w14:textId="77777777" w:rsidR="00917C6B" w:rsidRDefault="00917C6B" w:rsidP="00652A4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43CC4460" w14:textId="77777777" w:rsidR="00917C6B" w:rsidRDefault="00917C6B" w:rsidP="00652A4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40657D2E" w14:textId="080BB285" w:rsidR="005B73DD" w:rsidRPr="00652A4A" w:rsidRDefault="00917C6B" w:rsidP="00652A4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70C0"/>
          <w:sz w:val="28"/>
          <w:szCs w:val="28"/>
        </w:rPr>
        <w:lastRenderedPageBreak/>
        <w:t>A</w:t>
      </w:r>
      <w:r w:rsidR="003C19A1" w:rsidRPr="00652A4A">
        <w:rPr>
          <w:rFonts w:ascii="Arial" w:eastAsia="Times New Roman" w:hAnsi="Arial" w:cs="Arial"/>
          <w:b/>
          <w:color w:val="0070C0"/>
          <w:sz w:val="28"/>
          <w:szCs w:val="28"/>
        </w:rPr>
        <w:t xml:space="preserve">NNEXE </w:t>
      </w:r>
      <w:r w:rsidR="007C000C" w:rsidRPr="00652A4A">
        <w:rPr>
          <w:rFonts w:ascii="Arial" w:eastAsia="Times New Roman" w:hAnsi="Arial" w:cs="Arial"/>
          <w:b/>
          <w:color w:val="0070C0"/>
          <w:sz w:val="28"/>
          <w:szCs w:val="28"/>
        </w:rPr>
        <w:t>C</w:t>
      </w:r>
      <w:r w:rsidR="003C19A1" w:rsidRPr="00652A4A">
        <w:rPr>
          <w:rFonts w:ascii="Arial" w:eastAsia="Times New Roman" w:hAnsi="Arial" w:cs="Arial"/>
          <w:b/>
          <w:color w:val="0070C0"/>
          <w:sz w:val="28"/>
          <w:szCs w:val="28"/>
        </w:rPr>
        <w:t>5</w:t>
      </w:r>
    </w:p>
    <w:p w14:paraId="3C550F7A" w14:textId="3DE19893" w:rsidR="005B73DD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8"/>
          <w:szCs w:val="28"/>
        </w:rPr>
      </w:pPr>
    </w:p>
    <w:p w14:paraId="263F9383" w14:textId="34D41A3C" w:rsidR="0096527F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811E19">
        <w:rPr>
          <w:rFonts w:ascii="Arial" w:eastAsia="Times New Roman" w:hAnsi="Arial" w:cs="Arial"/>
          <w:b/>
          <w:smallCaps/>
          <w:sz w:val="28"/>
          <w:szCs w:val="28"/>
        </w:rPr>
        <w:t>GRAF</w:t>
      </w:r>
    </w:p>
    <w:p w14:paraId="700ADA69" w14:textId="76AF0EB5" w:rsidR="006777D8" w:rsidRPr="00811E19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établi </w:t>
      </w:r>
      <w:r w:rsidR="006777D8" w:rsidRPr="00811E19">
        <w:rPr>
          <w:rFonts w:ascii="Arial" w:eastAsia="Times New Roman" w:hAnsi="Arial" w:cs="Arial"/>
          <w:b/>
          <w:smallCaps/>
          <w:sz w:val="28"/>
          <w:szCs w:val="28"/>
        </w:rPr>
        <w:t>au titre de l’année</w:t>
      </w:r>
      <w:r w:rsidR="00A269D5" w:rsidRPr="00811E19">
        <w:rPr>
          <w:rFonts w:ascii="Arial" w:eastAsia="Times New Roman" w:hAnsi="Arial" w:cs="Arial"/>
          <w:smallCaps/>
          <w:sz w:val="28"/>
          <w:szCs w:val="28"/>
        </w:rPr>
        <w:t xml:space="preserve"> …</w:t>
      </w:r>
    </w:p>
    <w:p w14:paraId="6B69D578" w14:textId="5E0DBA71" w:rsidR="00982F68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58583DB" w14:textId="0676FF06" w:rsidR="00811E19" w:rsidRPr="00171D8A" w:rsidRDefault="00316066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u w:val="single"/>
        </w:rPr>
      </w:pPr>
      <w:r>
        <w:rPr>
          <w:rFonts w:ascii="Arial" w:eastAsia="Times New Roman" w:hAnsi="Arial" w:cs="Arial"/>
          <w:b/>
          <w:smallCaps/>
          <w:u w:val="single"/>
        </w:rPr>
        <w:t>V</w:t>
      </w:r>
      <w:r w:rsidR="00811E19" w:rsidRPr="00171D8A">
        <w:rPr>
          <w:rFonts w:ascii="Arial" w:eastAsia="Times New Roman" w:hAnsi="Arial" w:cs="Arial"/>
          <w:b/>
          <w:smallCaps/>
          <w:u w:val="single"/>
        </w:rPr>
        <w:t>iviers 1 et 2</w:t>
      </w:r>
    </w:p>
    <w:p w14:paraId="765413F5" w14:textId="77777777" w:rsidR="00811E19" w:rsidRPr="00982F68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62F4904" w14:textId="22FD3C50" w:rsidR="00452B09" w:rsidRPr="00811E19" w:rsidRDefault="00917C6B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19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5B73D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d’attaché hors classe </w:t>
      </w:r>
    </w:p>
    <w:p w14:paraId="6F10F1FF" w14:textId="24AE885A" w:rsidR="00452B09" w:rsidRPr="00811E19" w:rsidRDefault="00917C6B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6466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de la classe exceptionnelle des </w:t>
      </w:r>
      <w:proofErr w:type="spellStart"/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>ptp</w:t>
      </w:r>
      <w:proofErr w:type="spellEnd"/>
    </w:p>
    <w:p w14:paraId="7820B1C7" w14:textId="56B1ACA0" w:rsidR="00A6387D" w:rsidRPr="00811E19" w:rsidRDefault="00917C6B" w:rsidP="00A6387D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proofErr w:type="spellStart"/>
      <w:r w:rsidR="00A269D5" w:rsidRPr="00811E19">
        <w:rPr>
          <w:rFonts w:ascii="Arial" w:eastAsia="Times New Roman" w:hAnsi="Arial" w:cs="Arial"/>
          <w:b/>
          <w:smallCaps/>
          <w:sz w:val="20"/>
          <w:szCs w:val="20"/>
        </w:rPr>
        <w:t>a</w:t>
      </w:r>
      <w:proofErr w:type="spellEnd"/>
      <w:r w:rsidR="00A6387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l’échelon spécial du grade d’attaché hors classe </w:t>
      </w:r>
    </w:p>
    <w:p w14:paraId="19512019" w14:textId="79385E59" w:rsidR="00314D59" w:rsidRPr="00811E19" w:rsidRDefault="00917C6B" w:rsidP="00982F6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20107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6777D8" w:rsidRPr="00811E19">
        <w:rPr>
          <w:rFonts w:ascii="Arial" w:eastAsia="Times New Roman" w:hAnsi="Arial" w:cs="Arial"/>
          <w:b/>
          <w:smallCaps/>
          <w:sz w:val="20"/>
          <w:szCs w:val="20"/>
        </w:rPr>
        <w:t>à l’échelon spécial d’ingénieur de recherche hors classe</w:t>
      </w:r>
    </w:p>
    <w:p w14:paraId="58491BD9" w14:textId="2896AA1A" w:rsidR="00452B09" w:rsidRPr="00811E19" w:rsidRDefault="00917C6B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3889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>à l’échelon spécial de la classe exceptionnelle</w:t>
      </w:r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des </w:t>
      </w:r>
      <w:proofErr w:type="spellStart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>cepj</w:t>
      </w:r>
      <w:proofErr w:type="spellEnd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et des </w:t>
      </w:r>
      <w:proofErr w:type="spellStart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>ps</w:t>
      </w:r>
      <w:proofErr w:type="spellEnd"/>
    </w:p>
    <w:p w14:paraId="07BE3997" w14:textId="5B7819FB" w:rsidR="00314D59" w:rsidRDefault="00314D5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9AE8167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5939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eastAsia="Times New Roman" w:hAnsi="Arial" w:cs="Arial"/>
          <w:sz w:val="20"/>
          <w:szCs w:val="20"/>
        </w:rPr>
      </w:pPr>
    </w:p>
    <w:p w14:paraId="1D609B0B" w14:textId="1E28A51A" w:rsidR="00D80E69" w:rsidRPr="00811E19" w:rsidRDefault="00D80E69" w:rsidP="00811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0E69" w:rsidRPr="00D80E69" w14:paraId="6A2049C6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48D90756" w14:textId="5E1A4DA4" w:rsidR="00D80E69" w:rsidRPr="00D80E69" w:rsidRDefault="00811E1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Pour les IGR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BAP</w:t>
            </w:r>
          </w:p>
        </w:tc>
        <w:tc>
          <w:tcPr>
            <w:tcW w:w="4815" w:type="dxa"/>
            <w:vAlign w:val="center"/>
          </w:tcPr>
          <w:p w14:paraId="48FB4203" w14:textId="77777777" w:rsidR="00D80E69" w:rsidRPr="00D80E69" w:rsidRDefault="00D80E6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80E69" w:rsidRPr="00D80E69" w14:paraId="3BB67607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73BB2537" w14:textId="33DB80EA" w:rsidR="00D80E69" w:rsidRPr="00D80E69" w:rsidRDefault="00811E1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Pour les CTPS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Domaine d’activité (sport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 jeunesse)</w:t>
            </w:r>
          </w:p>
        </w:tc>
        <w:tc>
          <w:tcPr>
            <w:tcW w:w="4815" w:type="dxa"/>
            <w:vAlign w:val="center"/>
          </w:tcPr>
          <w:p w14:paraId="6D8FAB95" w14:textId="77777777" w:rsidR="00D80E69" w:rsidRPr="00D80E69" w:rsidRDefault="00D80E6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52A174" w14:textId="77777777" w:rsidR="00D80E69" w:rsidRPr="00811E19" w:rsidRDefault="00D80E6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EEE2989" w14:textId="77777777" w:rsidR="003D19F9" w:rsidRPr="00811E19" w:rsidRDefault="003D19F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p w14:paraId="221F26D3" w14:textId="77777777" w:rsidR="00B76949" w:rsidRPr="00811E19" w:rsidRDefault="00B76949" w:rsidP="00811E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14:paraId="11884C04" w14:textId="77777777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B76949" w:rsidRDefault="00B76949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3610532A" w14:textId="77777777" w:rsidR="00FA3E00" w:rsidRDefault="005B73DD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A3E00">
              <w:rPr>
                <w:rFonts w:ascii="Arial" w:eastAsia="Times New Roman" w:hAnsi="Arial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A269D5" w:rsidRDefault="00B76949" w:rsidP="00811E19">
            <w:pPr>
              <w:pStyle w:val="Standard"/>
              <w:autoSpaceDE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</w:p>
        </w:tc>
      </w:tr>
      <w:tr w:rsidR="005B73DD" w14:paraId="63823A11" w14:textId="77777777" w:rsidTr="00982F68">
        <w:trPr>
          <w:gridAfter w:val="1"/>
          <w:wAfter w:w="318" w:type="dxa"/>
          <w:trHeight w:val="7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F248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14:paraId="13CEE667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D47EDEF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3C3B3571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6AE70B81" w14:textId="77777777" w:rsidTr="00982F68">
        <w:trPr>
          <w:gridAfter w:val="1"/>
          <w:wAfter w:w="318" w:type="dxa"/>
          <w:trHeight w:hRule="exact" w:val="82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721B264" w14:textId="77777777" w:rsidTr="00982F68">
        <w:trPr>
          <w:gridAfter w:val="1"/>
          <w:wAfter w:w="318" w:type="dxa"/>
        </w:trPr>
        <w:tc>
          <w:tcPr>
            <w:tcW w:w="9747" w:type="dxa"/>
            <w:gridSpan w:val="3"/>
          </w:tcPr>
          <w:p w14:paraId="3CB142C2" w14:textId="77777777" w:rsidR="00802A17" w:rsidRPr="00B76949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/>
                <w:sz w:val="10"/>
                <w:szCs w:val="10"/>
              </w:rPr>
            </w:pPr>
          </w:p>
          <w:p w14:paraId="775ADFB8" w14:textId="77777777" w:rsidR="000935F8" w:rsidRPr="00FF211F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0935F8">
              <w:rPr>
                <w:rFonts w:ascii="Arial" w:eastAsia="Times New Roman"/>
                <w:sz w:val="18"/>
              </w:rPr>
              <w:t>AAE</w:t>
            </w:r>
            <w:r w:rsidR="009B181F">
              <w:rPr>
                <w:rFonts w:ascii="Arial" w:eastAsia="Times New Roman"/>
                <w:sz w:val="18"/>
              </w:rPr>
              <w:t> </w:t>
            </w:r>
            <w:r w:rsidR="009B181F">
              <w:rPr>
                <w:rFonts w:ascii="Arial" w:eastAsia="Times New Roman"/>
                <w:sz w:val="18"/>
              </w:rPr>
              <w:t>HC</w:t>
            </w:r>
            <w:r w:rsidR="000935F8">
              <w:rPr>
                <w:rFonts w:ascii="Arial" w:eastAsia="Times New Roman"/>
                <w:sz w:val="18"/>
              </w:rPr>
              <w:t> </w:t>
            </w:r>
            <w:r w:rsidR="000935F8">
              <w:rPr>
                <w:rFonts w:ascii="Arial" w:eastAsia="Times New Roman"/>
                <w:sz w:val="18"/>
              </w:rPr>
              <w:t xml:space="preserve">: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Seules les fonctions recensées par les arrêtés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 du 30 septembre 2013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et du 16 mai 2014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fixant la liste des fonctions mentionnées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>à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l’article 24 du décret n°2011-1317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(APA et DDS)</w:t>
            </w:r>
            <w:r w:rsidR="000935F8" w:rsidRPr="00FF211F">
              <w:rPr>
                <w:rFonts w:ascii="Arial" w:eastAsia="Times New Roman" w:hAnsi="Arial" w:cs="Arial"/>
                <w:sz w:val="18"/>
              </w:rPr>
              <w:t xml:space="preserve"> doivent être consignées dans le tableau.</w:t>
            </w:r>
          </w:p>
          <w:p w14:paraId="74458E7A" w14:textId="3D6BCD8C" w:rsidR="009B181F" w:rsidRDefault="000935F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 IGR HC 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ES Vivier 1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Seules les fonctions 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>prévues par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l’arrêté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du 27 juin 2017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accomplies entre le 1</w:t>
            </w:r>
            <w:r w:rsidR="009B181F" w:rsidRPr="00FF211F">
              <w:rPr>
                <w:rFonts w:ascii="Arial" w:eastAsia="Times New Roman" w:hAnsi="Arial" w:cs="Arial"/>
                <w:sz w:val="18"/>
                <w:vertAlign w:val="superscript"/>
              </w:rPr>
              <w:t>er 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>janvier 201</w:t>
            </w:r>
            <w:r w:rsidR="00BE72F7">
              <w:rPr>
                <w:rFonts w:ascii="Arial" w:eastAsia="Times New Roman" w:hAnsi="Arial" w:cs="Arial"/>
                <w:sz w:val="18"/>
              </w:rPr>
              <w:t>8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et le 30 décembre 202</w:t>
            </w:r>
            <w:r w:rsidR="005A58AE">
              <w:rPr>
                <w:rFonts w:ascii="Arial" w:eastAsia="Times New Roman" w:hAnsi="Arial" w:cs="Arial"/>
                <w:sz w:val="18"/>
              </w:rPr>
              <w:t>1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doivent être consignées dans </w:t>
            </w:r>
            <w:r w:rsidR="00FA3E00" w:rsidRPr="00FF211F">
              <w:rPr>
                <w:rFonts w:ascii="Arial" w:eastAsia="Times New Roman" w:hAnsi="Arial" w:cs="Arial"/>
                <w:sz w:val="18"/>
              </w:rPr>
              <w:t>l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e tableau</w:t>
            </w:r>
            <w:r w:rsidR="0096527F" w:rsidRPr="00FF211F">
              <w:rPr>
                <w:rFonts w:ascii="Arial" w:eastAsia="Times New Roman" w:hAnsi="Arial" w:cs="Arial"/>
                <w:sz w:val="18"/>
              </w:rPr>
              <w:t>.</w:t>
            </w:r>
          </w:p>
          <w:p w14:paraId="1E28EC47" w14:textId="2E09B720" w:rsidR="002E70A3" w:rsidRDefault="00452B09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* TA classe exceptionnelle de PTP (vivier 1</w:t>
            </w:r>
            <w:r w:rsidR="00AB0833">
              <w:rPr>
                <w:rFonts w:ascii="Arial" w:eastAsia="Times New Roman" w:hAnsi="Arial" w:cs="Arial"/>
                <w:sz w:val="18"/>
              </w:rPr>
              <w:t xml:space="preserve"> uniquement</w:t>
            </w:r>
            <w:r>
              <w:rPr>
                <w:rFonts w:ascii="Arial" w:eastAsia="Times New Roman" w:hAnsi="Arial" w:cs="Arial"/>
                <w:sz w:val="18"/>
              </w:rPr>
              <w:t>) : seules les fonctions recensées par les arrêtés du 11 septembre 2018 fixant la liste des fonctions mentionnées à l’article 20-1 du décret n°2004-272</w:t>
            </w:r>
            <w:r w:rsidR="00B76949">
              <w:rPr>
                <w:rFonts w:ascii="Arial" w:eastAsia="Times New Roman" w:hAnsi="Arial" w:cs="Arial"/>
                <w:sz w:val="18"/>
              </w:rPr>
              <w:t xml:space="preserve"> (CTPS), à l’article 14-4 du décret n°85-720 (PS) et à l’article 13-4 du décret n°85-721 (CEPJ).</w:t>
            </w:r>
            <w:r w:rsidR="002E70A3">
              <w:rPr>
                <w:rFonts w:ascii="Arial" w:eastAsia="Times New Roman" w:hAnsi="Arial" w:cs="Arial"/>
                <w:sz w:val="18"/>
              </w:rPr>
              <w:t xml:space="preserve"> Joindre les justificatifs. Joindre les justificatifs.</w:t>
            </w:r>
          </w:p>
          <w:p w14:paraId="441A9902" w14:textId="1BDCB29D" w:rsidR="005B73DD" w:rsidRDefault="005B73DD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** Effectifs et structures (directions, services) encadrés</w:t>
            </w:r>
            <w:r w:rsidR="00757769" w:rsidRPr="00FF211F">
              <w:rPr>
                <w:rFonts w:ascii="Arial" w:eastAsia="Times New Roman" w:hAnsi="Arial" w:cs="Arial"/>
                <w:sz w:val="18"/>
              </w:rPr>
              <w:t>, nature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des missions confiées, montant du budget géré</w:t>
            </w:r>
            <w:r w:rsidR="00B23474" w:rsidRPr="00FF211F">
              <w:rPr>
                <w:rFonts w:ascii="Arial" w:eastAsia="Times New Roman" w:hAnsi="Arial" w:cs="Arial"/>
                <w:sz w:val="18"/>
              </w:rPr>
              <w:t xml:space="preserve">,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FF211F">
              <w:rPr>
                <w:rFonts w:ascii="Arial" w:eastAsia="Times New Roman" w:hAnsi="Arial" w:cs="Arial"/>
                <w:sz w:val="18"/>
              </w:rPr>
              <w:t>mutualisateurs</w:t>
            </w:r>
            <w:proofErr w:type="spellEnd"/>
            <w:r w:rsidRPr="00FF211F">
              <w:rPr>
                <w:rFonts w:ascii="Arial" w:eastAsia="Times New Roman" w:hAnsi="Arial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FF211F">
              <w:rPr>
                <w:rFonts w:ascii="Arial" w:eastAsia="Times New Roman" w:hAnsi="Arial" w:cs="Arial"/>
                <w:sz w:val="18"/>
              </w:rPr>
              <w:t>et</w:t>
            </w:r>
            <w:proofErr w:type="gramEnd"/>
            <w:r w:rsidRPr="00FF211F">
              <w:rPr>
                <w:rFonts w:ascii="Arial" w:eastAsia="Times New Roman" w:hAnsi="Arial" w:cs="Arial"/>
                <w:sz w:val="18"/>
              </w:rPr>
              <w:t xml:space="preserve"> / ou internes (représentants des personnels, directeurs de composantes...), catégories d’établissement....</w:t>
            </w:r>
          </w:p>
          <w:p w14:paraId="7CBCFBE3" w14:textId="063B1F29" w:rsidR="00811E19" w:rsidRDefault="00811E19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713CE" w14:textId="1E0BF2CE" w:rsidR="00A44D9F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E9AA8" w14:textId="77777777" w:rsidR="002E70A3" w:rsidRDefault="002E70A3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76682" w14:textId="77777777" w:rsidR="00A44D9F" w:rsidRPr="00811E19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3BA5F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</w:tc>
      </w:tr>
      <w:tr w:rsidR="005B73DD" w14:paraId="1B7FBA5E" w14:textId="77777777" w:rsidTr="00A44D9F">
        <w:trPr>
          <w:trHeight w:val="19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C23A6B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801D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7AC54E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0307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0C642466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6B4054" w14:textId="7ECCA96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8CF745" w14:textId="16F6D3E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2D1E57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8F8AA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785C9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1285A25A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F6211" w14:textId="3991F0E1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D2C540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1DE797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A5AA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79D26A37" w14:textId="77777777" w:rsidTr="00982F68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A26B1AB" w14:textId="66E5F619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1F1F12B9" w14:textId="061DFD6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7901D9B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97AB7C0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3E8174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DD" w14:paraId="23469A66" w14:textId="77777777" w:rsidTr="00B3647C">
        <w:trPr>
          <w:trHeight w:val="16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2C1DE2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14:paraId="2BD2EFB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642A09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51860CE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:w="6374" w:type="dxa"/>
          </w:tcPr>
          <w:p w14:paraId="669E138B" w14:textId="77777777" w:rsidR="007C000C" w:rsidRPr="006645F2" w:rsidRDefault="007C000C" w:rsidP="006645F2">
            <w:pPr>
              <w:pStyle w:val="Standard"/>
              <w:autoSpaceDE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6645F2">
              <w:rPr>
                <w:rFonts w:ascii="Arial" w:eastAsia="Times New Roman"/>
                <w:color w:val="000000"/>
                <w:sz w:val="20"/>
                <w:szCs w:val="20"/>
              </w:rPr>
              <w:t xml:space="preserve">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6" w:type="dxa"/>
          </w:tcPr>
          <w:p w14:paraId="5960A931" w14:textId="77777777" w:rsidR="007C000C" w:rsidRPr="006645F2" w:rsidRDefault="007C000C" w:rsidP="006645F2">
            <w:pPr>
              <w:pStyle w:val="Standard"/>
              <w:autoSpaceDE/>
              <w:jc w:val="center"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10062" w:type="dxa"/>
        <w:tblLayout w:type="fixed"/>
        <w:tblLook w:val="0000" w:firstRow="0" w:lastRow="0" w:firstColumn="0" w:lastColumn="0" w:noHBand="0" w:noVBand="0"/>
      </w:tblPr>
      <w:tblGrid>
        <w:gridCol w:w="4567"/>
        <w:gridCol w:w="2126"/>
        <w:gridCol w:w="3369"/>
      </w:tblGrid>
      <w:tr w:rsidR="00B3647C" w14:paraId="3F5E3F29" w14:textId="77777777" w:rsidTr="00774763">
        <w:trPr>
          <w:trHeight w:val="1410"/>
        </w:trPr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77777777" w:rsidR="00B3647C" w:rsidRPr="007C000C" w:rsidRDefault="00B3647C" w:rsidP="00B3647C">
            <w:pPr>
              <w:pStyle w:val="Standard"/>
              <w:autoSpaceDE/>
              <w:rPr>
                <w:sz w:val="22"/>
              </w:rPr>
            </w:pPr>
            <w:r w:rsidRPr="007C000C">
              <w:rPr>
                <w:rFonts w:ascii="Arial" w:eastAsia="Times New Roman"/>
                <w:color w:val="000000"/>
                <w:sz w:val="18"/>
              </w:rPr>
              <w:t xml:space="preserve">Date et </w:t>
            </w:r>
            <w:r>
              <w:rPr>
                <w:rFonts w:ascii="Arial" w:eastAsia="Times New Roman"/>
                <w:color w:val="000000"/>
                <w:sz w:val="18"/>
              </w:rPr>
              <w:t>s</w:t>
            </w:r>
            <w:r w:rsidRPr="007C000C">
              <w:rPr>
                <w:rFonts w:ascii="Arial" w:eastAsia="Times New Roman"/>
                <w:color w:val="000000"/>
                <w:sz w:val="18"/>
              </w:rPr>
              <w:t xml:space="preserve">ignature </w:t>
            </w:r>
            <w:r>
              <w:rPr>
                <w:rFonts w:ascii="Arial" w:eastAsia="Times New Roman"/>
                <w:color w:val="000000"/>
                <w:sz w:val="18"/>
              </w:rPr>
              <w:t>du r</w:t>
            </w:r>
            <w:r w:rsidRPr="007C000C">
              <w:rPr>
                <w:rFonts w:ascii="Arial" w:eastAsia="Times New Roman"/>
                <w:color w:val="000000"/>
                <w:sz w:val="18"/>
              </w:rPr>
              <w:t>ecteur ou du chef du SAAM</w:t>
            </w:r>
            <w:r w:rsidRPr="007C000C">
              <w:rPr>
                <w:rFonts w:ascii="Arial" w:eastAsia="Times New Roman"/>
                <w:color w:val="000000"/>
                <w:sz w:val="18"/>
              </w:rPr>
              <w:t> </w:t>
            </w:r>
            <w:r w:rsidRPr="007C000C">
              <w:rPr>
                <w:rFonts w:ascii="Arial" w:eastAsia="Times New Roman"/>
                <w:color w:val="000000"/>
                <w:sz w:val="18"/>
              </w:rPr>
              <w:t>:</w:t>
            </w:r>
          </w:p>
          <w:p w14:paraId="119C5C2A" w14:textId="77777777" w:rsidR="00B3647C" w:rsidRDefault="00B3647C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5E62D325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C000C">
              <w:rPr>
                <w:rFonts w:ascii="Arial" w:eastAsia="Times New Roman" w:hAnsi="Arial" w:cs="Arial"/>
                <w:color w:val="000000"/>
                <w:sz w:val="18"/>
              </w:rPr>
              <w:t>Avis très favorable</w:t>
            </w:r>
          </w:p>
          <w:p w14:paraId="104B1C18" w14:textId="2C817C8B" w:rsidR="00774763" w:rsidRDefault="00774763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E93A055" w14:textId="007AD3CB" w:rsidR="00774763" w:rsidRDefault="00774763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031BD06B" w14:textId="5D1738CA" w:rsidR="00774763" w:rsidRDefault="00774763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5EEA9141" w14:textId="77777777" w:rsidR="00774763" w:rsidRPr="007C000C" w:rsidRDefault="00774763" w:rsidP="00B3647C">
            <w:pPr>
              <w:pStyle w:val="Standard"/>
              <w:autoSpaceDE/>
              <w:jc w:val="center"/>
              <w:rPr>
                <w:rFonts w:ascii="Arial" w:hAnsi="Arial" w:cs="Arial"/>
                <w:sz w:val="22"/>
              </w:rPr>
            </w:pPr>
          </w:p>
          <w:p w14:paraId="6C5906FA" w14:textId="1BCDE5D0" w:rsidR="00B3647C" w:rsidRPr="00B3647C" w:rsidRDefault="00B3647C" w:rsidP="00774763">
            <w:pPr>
              <w:pStyle w:val="Standard"/>
              <w:autoSpaceDE/>
              <w:jc w:val="center"/>
            </w:pPr>
            <w:r w:rsidRPr="00774763">
              <w:rPr>
                <w:rFonts w:ascii="Arial" w:hAnsi="Arial" w:cs="Arial"/>
                <w:sz w:val="12"/>
                <w:szCs w:val="12"/>
              </w:rPr>
              <w:t>(TA AAHC</w:t>
            </w:r>
            <w:r w:rsidR="00774763" w:rsidRPr="00774763">
              <w:rPr>
                <w:rFonts w:ascii="Arial" w:hAnsi="Arial" w:cs="Arial"/>
                <w:sz w:val="12"/>
                <w:szCs w:val="12"/>
              </w:rPr>
              <w:t xml:space="preserve"> et TA AAHC ES</w:t>
            </w:r>
            <w:r w:rsidR="00774763">
              <w:rPr>
                <w:rFonts w:ascii="Arial" w:hAnsi="Arial" w:cs="Arial"/>
                <w:sz w:val="12"/>
                <w:szCs w:val="12"/>
              </w:rPr>
              <w:t xml:space="preserve"> uniquement)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A6D3" w14:textId="77777777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Pour les PTP uniquement</w:t>
            </w:r>
          </w:p>
          <w:p w14:paraId="3FA5A5D3" w14:textId="77777777" w:rsidR="00B3647C" w:rsidRPr="00095175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5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Avis du chef de service sur la promotion</w:t>
            </w:r>
          </w:p>
          <w:p w14:paraId="50D759D5" w14:textId="77777777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09E1379" w14:textId="44E31B32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Très favorable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-1281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FF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7B5DF3A7" w14:textId="77777777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Favorable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5118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766AE1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5E5940AE" w14:textId="77777777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Réservé*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-955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766AE1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21134C86" w14:textId="77777777" w:rsidR="00B3647C" w:rsidRDefault="00B3647C" w:rsidP="00B3647C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951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*(joindre un rapport dans le cas d’un avis réservé)</w:t>
            </w:r>
          </w:p>
          <w:p w14:paraId="7C6B6713" w14:textId="77777777" w:rsidR="00766AE1" w:rsidRPr="00095175" w:rsidRDefault="00766AE1" w:rsidP="00B3647C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1DA9DA18" w14:textId="77777777" w:rsidR="005B73DD" w:rsidRPr="00F248D0" w:rsidRDefault="005B73DD" w:rsidP="00774763">
      <w:pPr>
        <w:pStyle w:val="Standard"/>
        <w:tabs>
          <w:tab w:val="center" w:pos="4536"/>
          <w:tab w:val="right" w:pos="9072"/>
        </w:tabs>
        <w:autoSpaceDE/>
      </w:pPr>
    </w:p>
    <w:p w14:paraId="286DEA58" w14:textId="77777777" w:rsidR="00435E61" w:rsidRPr="00F248D0" w:rsidRDefault="00435E61">
      <w:pPr>
        <w:pStyle w:val="Standard"/>
        <w:tabs>
          <w:tab w:val="center" w:pos="4536"/>
          <w:tab w:val="right" w:pos="9072"/>
        </w:tabs>
        <w:autoSpaceDE/>
      </w:pPr>
    </w:p>
    <w:sectPr w:rsidR="00435E61" w:rsidRPr="00F248D0" w:rsidSect="00A269D5">
      <w:headerReference w:type="default" r:id="rId8"/>
      <w:type w:val="continuous"/>
      <w:pgSz w:w="11906" w:h="16838"/>
      <w:pgMar w:top="709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13EA2"/>
    <w:rsid w:val="00037013"/>
    <w:rsid w:val="000935F8"/>
    <w:rsid w:val="000F5286"/>
    <w:rsid w:val="00101BEF"/>
    <w:rsid w:val="00101F70"/>
    <w:rsid w:val="001168D7"/>
    <w:rsid w:val="00126367"/>
    <w:rsid w:val="00171D8A"/>
    <w:rsid w:val="001A7C13"/>
    <w:rsid w:val="001B0860"/>
    <w:rsid w:val="001C6933"/>
    <w:rsid w:val="001D65D3"/>
    <w:rsid w:val="001F7582"/>
    <w:rsid w:val="00240BC0"/>
    <w:rsid w:val="00250547"/>
    <w:rsid w:val="00263D25"/>
    <w:rsid w:val="002715AD"/>
    <w:rsid w:val="002C1DE2"/>
    <w:rsid w:val="002D26DD"/>
    <w:rsid w:val="002D61D6"/>
    <w:rsid w:val="002E70A3"/>
    <w:rsid w:val="00301B2F"/>
    <w:rsid w:val="00314D59"/>
    <w:rsid w:val="00316066"/>
    <w:rsid w:val="003531EE"/>
    <w:rsid w:val="0035620C"/>
    <w:rsid w:val="003A314F"/>
    <w:rsid w:val="003A6C3E"/>
    <w:rsid w:val="003C19A1"/>
    <w:rsid w:val="003D19F9"/>
    <w:rsid w:val="00425379"/>
    <w:rsid w:val="00426178"/>
    <w:rsid w:val="00435E61"/>
    <w:rsid w:val="0044522E"/>
    <w:rsid w:val="00452B09"/>
    <w:rsid w:val="004603FF"/>
    <w:rsid w:val="004C01A1"/>
    <w:rsid w:val="004E3D41"/>
    <w:rsid w:val="004E6D1D"/>
    <w:rsid w:val="00517FD2"/>
    <w:rsid w:val="00543D92"/>
    <w:rsid w:val="00572B91"/>
    <w:rsid w:val="005A58AE"/>
    <w:rsid w:val="005B73DD"/>
    <w:rsid w:val="005C6D5D"/>
    <w:rsid w:val="005F413E"/>
    <w:rsid w:val="005F48A2"/>
    <w:rsid w:val="006133F8"/>
    <w:rsid w:val="006176C7"/>
    <w:rsid w:val="00625DC5"/>
    <w:rsid w:val="006449FE"/>
    <w:rsid w:val="00646C31"/>
    <w:rsid w:val="00652A4A"/>
    <w:rsid w:val="006645F2"/>
    <w:rsid w:val="006777D8"/>
    <w:rsid w:val="00737BEE"/>
    <w:rsid w:val="00753B33"/>
    <w:rsid w:val="00757769"/>
    <w:rsid w:val="00766AE1"/>
    <w:rsid w:val="00774763"/>
    <w:rsid w:val="00797620"/>
    <w:rsid w:val="007C000C"/>
    <w:rsid w:val="00802A17"/>
    <w:rsid w:val="00811E19"/>
    <w:rsid w:val="008617B3"/>
    <w:rsid w:val="008840D1"/>
    <w:rsid w:val="00904198"/>
    <w:rsid w:val="00916823"/>
    <w:rsid w:val="00917C6B"/>
    <w:rsid w:val="00932B4D"/>
    <w:rsid w:val="009362BF"/>
    <w:rsid w:val="0096527F"/>
    <w:rsid w:val="00982F68"/>
    <w:rsid w:val="009B181F"/>
    <w:rsid w:val="009C3A13"/>
    <w:rsid w:val="009F3C0E"/>
    <w:rsid w:val="00A12BAF"/>
    <w:rsid w:val="00A269D5"/>
    <w:rsid w:val="00A31096"/>
    <w:rsid w:val="00A44D9F"/>
    <w:rsid w:val="00A6387D"/>
    <w:rsid w:val="00A65F80"/>
    <w:rsid w:val="00AB0833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C11BDC"/>
    <w:rsid w:val="00C61E9A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D2830"/>
    <w:rsid w:val="00DD57D4"/>
    <w:rsid w:val="00DF64D2"/>
    <w:rsid w:val="00E11ED8"/>
    <w:rsid w:val="00E41652"/>
    <w:rsid w:val="00E65AFA"/>
    <w:rsid w:val="00EB73F8"/>
    <w:rsid w:val="00ED0F2A"/>
    <w:rsid w:val="00EE2FDE"/>
    <w:rsid w:val="00F248D0"/>
    <w:rsid w:val="00F42CD7"/>
    <w:rsid w:val="00F873BC"/>
    <w:rsid w:val="00FA3E00"/>
    <w:rsid w:val="00FA5013"/>
    <w:rsid w:val="00FC573A"/>
    <w:rsid w:val="00FC662E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917C6B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1726-A4DE-4428-9448-69278378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pmontoban2</cp:lastModifiedBy>
  <cp:revision>2</cp:revision>
  <cp:lastPrinted>2020-09-28T07:19:00Z</cp:lastPrinted>
  <dcterms:created xsi:type="dcterms:W3CDTF">2023-04-25T19:30:00Z</dcterms:created>
  <dcterms:modified xsi:type="dcterms:W3CDTF">2023-04-25T19:30:00Z</dcterms:modified>
</cp:coreProperties>
</file>