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15"/>
        <w:tblW w:w="14885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284"/>
        <w:gridCol w:w="1152"/>
        <w:gridCol w:w="750"/>
        <w:gridCol w:w="2345"/>
        <w:gridCol w:w="572"/>
        <w:gridCol w:w="851"/>
      </w:tblGrid>
      <w:tr w:rsidR="00414D40" w:rsidRPr="00414D40" w:rsidTr="009642AB">
        <w:tc>
          <w:tcPr>
            <w:tcW w:w="4253" w:type="dxa"/>
            <w:gridSpan w:val="2"/>
            <w:vMerge w:val="restart"/>
            <w:vAlign w:val="center"/>
          </w:tcPr>
          <w:p w:rsidR="00461577" w:rsidRPr="00414D40" w:rsidRDefault="00461577" w:rsidP="009642AB">
            <w:pPr>
              <w:spacing w:after="120"/>
              <w:jc w:val="center"/>
              <w:rPr>
                <w:b/>
                <w:sz w:val="28"/>
              </w:rPr>
            </w:pPr>
            <w:r w:rsidRPr="00414D40">
              <w:rPr>
                <w:b/>
                <w:sz w:val="28"/>
              </w:rPr>
              <w:t>BTS Systèmes Numériques</w:t>
            </w:r>
          </w:p>
          <w:p w:rsidR="00461577" w:rsidRDefault="00FA3CC1" w:rsidP="00A73131">
            <w:pPr>
              <w:jc w:val="center"/>
            </w:pPr>
            <w:r w:rsidRPr="00414D40">
              <w:t xml:space="preserve">Option </w:t>
            </w:r>
            <w:r w:rsidR="00A73131">
              <w:t>A</w:t>
            </w:r>
            <w:r w:rsidRPr="00414D40">
              <w:t xml:space="preserve"> </w:t>
            </w:r>
            <w:r w:rsidR="00804A63">
              <w:t>Informatique et Réseaux</w:t>
            </w:r>
          </w:p>
          <w:p w:rsidR="0083229F" w:rsidRDefault="0083229F" w:rsidP="00A73131">
            <w:pPr>
              <w:jc w:val="center"/>
            </w:pPr>
          </w:p>
          <w:p w:rsidR="0083229F" w:rsidRPr="00414D40" w:rsidRDefault="00CB6A2B" w:rsidP="00A73131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114" w:type="dxa"/>
            <w:gridSpan w:val="4"/>
          </w:tcPr>
          <w:p w:rsidR="00461577" w:rsidRPr="00414D40" w:rsidRDefault="00461577" w:rsidP="009642AB">
            <w:pPr>
              <w:spacing w:after="120"/>
              <w:jc w:val="center"/>
              <w:rPr>
                <w:b/>
                <w:sz w:val="32"/>
              </w:rPr>
            </w:pPr>
            <w:r w:rsidRPr="00414D40">
              <w:rPr>
                <w:b/>
                <w:sz w:val="32"/>
              </w:rPr>
              <w:t>Épreuve professionnelle de synthèse</w:t>
            </w:r>
          </w:p>
          <w:p w:rsidR="00461577" w:rsidRPr="00414D40" w:rsidRDefault="00461577" w:rsidP="009642AB">
            <w:pPr>
              <w:spacing w:after="120"/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Épreuve E6-2</w:t>
            </w:r>
          </w:p>
          <w:p w:rsidR="00461577" w:rsidRPr="00414D40" w:rsidRDefault="00461577" w:rsidP="009642AB">
            <w:pPr>
              <w:jc w:val="center"/>
            </w:pPr>
            <w:r w:rsidRPr="00414D40">
              <w:rPr>
                <w:sz w:val="28"/>
              </w:rPr>
              <w:t>Projet Technique</w:t>
            </w:r>
          </w:p>
        </w:tc>
        <w:tc>
          <w:tcPr>
            <w:tcW w:w="750" w:type="dxa"/>
          </w:tcPr>
          <w:p w:rsidR="00461577" w:rsidRPr="00414D40" w:rsidRDefault="00461577" w:rsidP="009642AB">
            <w:pPr>
              <w:spacing w:after="360"/>
            </w:pPr>
          </w:p>
        </w:tc>
        <w:tc>
          <w:tcPr>
            <w:tcW w:w="3768" w:type="dxa"/>
            <w:gridSpan w:val="3"/>
            <w:vAlign w:val="center"/>
          </w:tcPr>
          <w:p w:rsidR="00461577" w:rsidRPr="00414D40" w:rsidRDefault="00461577" w:rsidP="009642AB">
            <w:pPr>
              <w:spacing w:after="360"/>
            </w:pPr>
            <w:r w:rsidRPr="00414D40">
              <w:t>Nom :</w:t>
            </w:r>
          </w:p>
          <w:p w:rsidR="00461577" w:rsidRPr="00414D40" w:rsidRDefault="00461577" w:rsidP="009642AB">
            <w:r w:rsidRPr="00414D40">
              <w:t>Prénom :</w:t>
            </w:r>
          </w:p>
        </w:tc>
      </w:tr>
      <w:tr w:rsidR="00414D40" w:rsidRPr="00414D40" w:rsidTr="009642AB">
        <w:tc>
          <w:tcPr>
            <w:tcW w:w="4253" w:type="dxa"/>
            <w:gridSpan w:val="2"/>
            <w:vMerge/>
          </w:tcPr>
          <w:p w:rsidR="00461577" w:rsidRPr="00414D40" w:rsidRDefault="00461577" w:rsidP="009642AB"/>
        </w:tc>
        <w:tc>
          <w:tcPr>
            <w:tcW w:w="4962" w:type="dxa"/>
            <w:gridSpan w:val="3"/>
            <w:vMerge w:val="restart"/>
          </w:tcPr>
          <w:p w:rsidR="00461577" w:rsidRPr="00414D40" w:rsidRDefault="00461577" w:rsidP="009642AB">
            <w:pPr>
              <w:jc w:val="center"/>
              <w:rPr>
                <w:b/>
                <w:sz w:val="28"/>
              </w:rPr>
            </w:pPr>
            <w:r w:rsidRPr="00414D40">
              <w:rPr>
                <w:b/>
                <w:sz w:val="28"/>
              </w:rPr>
              <w:t>Titre du projet</w:t>
            </w:r>
          </w:p>
          <w:p w:rsidR="00461577" w:rsidRPr="00414D40" w:rsidRDefault="00461577" w:rsidP="009642AB">
            <w:pPr>
              <w:jc w:val="center"/>
              <w:rPr>
                <w:b/>
                <w:sz w:val="28"/>
              </w:rPr>
            </w:pPr>
          </w:p>
        </w:tc>
        <w:tc>
          <w:tcPr>
            <w:tcW w:w="4247" w:type="dxa"/>
            <w:gridSpan w:val="3"/>
          </w:tcPr>
          <w:p w:rsidR="00461577" w:rsidRPr="00414D40" w:rsidRDefault="00A256E5" w:rsidP="009642AB">
            <w:pPr>
              <w:spacing w:after="120"/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Équipe pédagogique</w:t>
            </w:r>
          </w:p>
          <w:p w:rsidR="00461577" w:rsidRPr="00414D40" w:rsidRDefault="00461577" w:rsidP="009642AB">
            <w:pPr>
              <w:spacing w:after="720"/>
              <w:rPr>
                <w:b/>
              </w:rPr>
            </w:pPr>
            <w:r w:rsidRPr="00414D40">
              <w:rPr>
                <w:b/>
              </w:rPr>
              <w:t>Nom</w:t>
            </w:r>
            <w:r w:rsidRPr="00414D40">
              <w:rPr>
                <w:b/>
              </w:rPr>
              <w:tab/>
            </w:r>
            <w:r w:rsidRPr="00414D40">
              <w:rPr>
                <w:b/>
              </w:rPr>
              <w:tab/>
            </w:r>
            <w:r w:rsidRPr="00414D40">
              <w:rPr>
                <w:b/>
              </w:rPr>
              <w:tab/>
              <w:t>Prénom</w:t>
            </w:r>
          </w:p>
        </w:tc>
        <w:tc>
          <w:tcPr>
            <w:tcW w:w="1423" w:type="dxa"/>
            <w:gridSpan w:val="2"/>
          </w:tcPr>
          <w:p w:rsidR="00461577" w:rsidRPr="00414D40" w:rsidRDefault="00CD12E4" w:rsidP="009642AB">
            <w:pPr>
              <w:rPr>
                <w:b/>
              </w:rPr>
            </w:pPr>
            <w:r w:rsidRPr="00414D40">
              <w:rPr>
                <w:b/>
              </w:rPr>
              <w:t>S</w:t>
            </w:r>
            <w:r w:rsidR="00461577" w:rsidRPr="00414D40">
              <w:rPr>
                <w:b/>
              </w:rPr>
              <w:t>ignatures</w:t>
            </w:r>
          </w:p>
        </w:tc>
      </w:tr>
      <w:tr w:rsidR="00414D40" w:rsidRPr="00414D40" w:rsidTr="009642AB">
        <w:trPr>
          <w:trHeight w:val="465"/>
        </w:trPr>
        <w:tc>
          <w:tcPr>
            <w:tcW w:w="4253" w:type="dxa"/>
            <w:gridSpan w:val="2"/>
            <w:vAlign w:val="center"/>
          </w:tcPr>
          <w:p w:rsidR="00461577" w:rsidRPr="00414D40" w:rsidRDefault="00137D82" w:rsidP="009642AB">
            <w:pPr>
              <w:spacing w:before="240" w:after="240"/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Deuxième</w:t>
            </w:r>
            <w:r w:rsidR="00461577" w:rsidRPr="00414D40">
              <w:rPr>
                <w:b/>
                <w:sz w:val="24"/>
              </w:rPr>
              <w:t xml:space="preserve"> revue de projet</w:t>
            </w:r>
          </w:p>
        </w:tc>
        <w:tc>
          <w:tcPr>
            <w:tcW w:w="4962" w:type="dxa"/>
            <w:gridSpan w:val="3"/>
            <w:vMerge/>
          </w:tcPr>
          <w:p w:rsidR="00461577" w:rsidRPr="00414D40" w:rsidRDefault="00461577" w:rsidP="009642AB"/>
        </w:tc>
        <w:tc>
          <w:tcPr>
            <w:tcW w:w="5670" w:type="dxa"/>
            <w:gridSpan w:val="5"/>
          </w:tcPr>
          <w:p w:rsidR="00461577" w:rsidRPr="00414D40" w:rsidRDefault="00461577" w:rsidP="009642AB">
            <w:r w:rsidRPr="00414D40">
              <w:rPr>
                <w:b/>
              </w:rPr>
              <w:t>Note sur 20</w:t>
            </w:r>
            <w:r w:rsidRPr="00414D40">
              <w:t> :</w:t>
            </w:r>
          </w:p>
        </w:tc>
      </w:tr>
      <w:tr w:rsidR="00414D40" w:rsidRPr="00414D40" w:rsidTr="009642AB">
        <w:tc>
          <w:tcPr>
            <w:tcW w:w="4253" w:type="dxa"/>
            <w:gridSpan w:val="2"/>
            <w:vAlign w:val="center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Tâche</w:t>
            </w:r>
          </w:p>
        </w:tc>
        <w:tc>
          <w:tcPr>
            <w:tcW w:w="4678" w:type="dxa"/>
            <w:gridSpan w:val="2"/>
            <w:vAlign w:val="center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Compétence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Critères d’évaluation</w:t>
            </w:r>
          </w:p>
        </w:tc>
        <w:tc>
          <w:tcPr>
            <w:tcW w:w="851" w:type="dxa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Note</w:t>
            </w:r>
          </w:p>
        </w:tc>
      </w:tr>
      <w:tr w:rsidR="00414D40" w:rsidRPr="00414D40" w:rsidTr="009642AB">
        <w:trPr>
          <w:trHeight w:val="1304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T1.4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Vérifier la pérennité et mettre à jour les informations</w:t>
            </w:r>
            <w:r w:rsidR="00131AA1" w:rsidRPr="00414D40">
              <w:rPr>
                <w:szCs w:val="20"/>
              </w:rPr>
              <w:t>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C2.1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Maintenir les informations.</w:t>
            </w:r>
          </w:p>
        </w:tc>
        <w:tc>
          <w:tcPr>
            <w:tcW w:w="5103" w:type="dxa"/>
            <w:gridSpan w:val="5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suivi de l’historique des versions de l’information est disponible.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Les documents obsolètes sont identifiés. Une source d’information alternative peut être proposée.</w:t>
            </w:r>
          </w:p>
        </w:tc>
        <w:tc>
          <w:tcPr>
            <w:tcW w:w="851" w:type="dxa"/>
            <w:vAlign w:val="bottom"/>
          </w:tcPr>
          <w:p w:rsidR="00461577" w:rsidRPr="00414D40" w:rsidRDefault="00461577" w:rsidP="009642AB">
            <w:pPr>
              <w:jc w:val="right"/>
            </w:pPr>
            <w:r w:rsidRPr="00414D40">
              <w:t>/3</w:t>
            </w:r>
          </w:p>
        </w:tc>
      </w:tr>
      <w:tr w:rsidR="00414D40" w:rsidRPr="00414D40" w:rsidTr="009642AB"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T2.1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Collecter des informations nécessaires à l’élaboration du cahier des charges préliminaire.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C2.2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Formaliser l'expression d'un besoin.</w:t>
            </w:r>
          </w:p>
        </w:tc>
        <w:tc>
          <w:tcPr>
            <w:tcW w:w="5103" w:type="dxa"/>
            <w:gridSpan w:val="5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des charges préliminaire est rédigé.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système est modélisé par des diagrammes UML ou SysML.</w:t>
            </w:r>
          </w:p>
        </w:tc>
        <w:tc>
          <w:tcPr>
            <w:tcW w:w="851" w:type="dxa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/4</w:t>
            </w:r>
          </w:p>
        </w:tc>
      </w:tr>
      <w:tr w:rsidR="00414D40" w:rsidRPr="00414D40" w:rsidTr="009642AB">
        <w:trPr>
          <w:trHeight w:val="567"/>
        </w:trPr>
        <w:tc>
          <w:tcPr>
            <w:tcW w:w="846" w:type="dxa"/>
            <w:vMerge w:val="restart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T2.3</w:t>
            </w:r>
          </w:p>
        </w:tc>
        <w:tc>
          <w:tcPr>
            <w:tcW w:w="3407" w:type="dxa"/>
            <w:vMerge w:val="restart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Formaliser le cahier des charges.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C2.3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Organiser et/ou respecter la planification d'un projet.</w:t>
            </w:r>
          </w:p>
        </w:tc>
        <w:tc>
          <w:tcPr>
            <w:tcW w:w="5103" w:type="dxa"/>
            <w:gridSpan w:val="5"/>
            <w:vMerge w:val="restart"/>
            <w:vAlign w:val="center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des charges est formalisé.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planning prévisionnel est établi.</w:t>
            </w:r>
          </w:p>
        </w:tc>
        <w:tc>
          <w:tcPr>
            <w:tcW w:w="851" w:type="dxa"/>
            <w:vMerge w:val="restart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/4</w:t>
            </w:r>
          </w:p>
        </w:tc>
      </w:tr>
      <w:tr w:rsidR="00414D40" w:rsidRPr="00414D40" w:rsidTr="009642AB">
        <w:trPr>
          <w:trHeight w:val="567"/>
        </w:trPr>
        <w:tc>
          <w:tcPr>
            <w:tcW w:w="846" w:type="dxa"/>
            <w:vMerge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C2.4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Assumer le rôle total ou partiel de chef de projet.</w:t>
            </w:r>
          </w:p>
        </w:tc>
        <w:tc>
          <w:tcPr>
            <w:tcW w:w="5103" w:type="dxa"/>
            <w:gridSpan w:val="5"/>
            <w:vMerge/>
          </w:tcPr>
          <w:p w:rsidR="00461577" w:rsidRPr="00414D40" w:rsidRDefault="00461577" w:rsidP="009642AB">
            <w:pPr>
              <w:spacing w:after="120"/>
            </w:pPr>
          </w:p>
        </w:tc>
        <w:tc>
          <w:tcPr>
            <w:tcW w:w="851" w:type="dxa"/>
            <w:vMerge/>
            <w:vAlign w:val="bottom"/>
          </w:tcPr>
          <w:p w:rsidR="00461577" w:rsidRPr="00414D40" w:rsidRDefault="00461577" w:rsidP="009642AB">
            <w:pPr>
              <w:jc w:val="right"/>
            </w:pPr>
          </w:p>
        </w:tc>
      </w:tr>
      <w:tr w:rsidR="00414D40" w:rsidRPr="00414D40" w:rsidTr="009642AB">
        <w:trPr>
          <w:trHeight w:val="709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T3.1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S’approprier le cahier des charges.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t>C3.1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Analyser un cahier des charges.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des charges est explicité.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414D40">
              <w:t>Le projet est planifié.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Les ressources sont définies.</w:t>
            </w:r>
          </w:p>
        </w:tc>
        <w:tc>
          <w:tcPr>
            <w:tcW w:w="851" w:type="dxa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/3</w:t>
            </w:r>
          </w:p>
        </w:tc>
      </w:tr>
      <w:tr w:rsidR="00414D40" w:rsidRPr="00414D40" w:rsidTr="009642AB">
        <w:trPr>
          <w:trHeight w:val="709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T3.3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Élaborer le cahier de recette.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C3.5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493831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 recette correspond aux spécificités du cahier des charges.</w:t>
            </w:r>
          </w:p>
        </w:tc>
        <w:tc>
          <w:tcPr>
            <w:tcW w:w="851" w:type="dxa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/1</w:t>
            </w:r>
          </w:p>
        </w:tc>
      </w:tr>
      <w:tr w:rsidR="00414D40" w:rsidRPr="00414D40" w:rsidTr="009642AB">
        <w:trPr>
          <w:trHeight w:val="567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T3.4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Négocier et rechercher la validation du client.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C2.4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Assumer le rôle total ou partiel de chef de projet.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dossier de bureau d’étude est validé par le client.</w:t>
            </w:r>
          </w:p>
        </w:tc>
        <w:tc>
          <w:tcPr>
            <w:tcW w:w="851" w:type="dxa"/>
            <w:vAlign w:val="bottom"/>
          </w:tcPr>
          <w:p w:rsidR="00461577" w:rsidRPr="00414D40" w:rsidRDefault="00461577" w:rsidP="009642AB">
            <w:pPr>
              <w:jc w:val="right"/>
            </w:pPr>
            <w:r w:rsidRPr="00414D40">
              <w:t>/3</w:t>
            </w:r>
          </w:p>
        </w:tc>
      </w:tr>
      <w:tr w:rsidR="00414D40" w:rsidRPr="00414D40" w:rsidTr="00DB41A2">
        <w:trPr>
          <w:trHeight w:val="709"/>
        </w:trPr>
        <w:tc>
          <w:tcPr>
            <w:tcW w:w="846" w:type="dxa"/>
            <w:vAlign w:val="center"/>
          </w:tcPr>
          <w:p w:rsidR="00FA3CC1" w:rsidRPr="00414D40" w:rsidRDefault="00FA3CC1" w:rsidP="00DB41A2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T5.4</w:t>
            </w:r>
          </w:p>
        </w:tc>
        <w:tc>
          <w:tcPr>
            <w:tcW w:w="3407" w:type="dxa"/>
            <w:vAlign w:val="center"/>
          </w:tcPr>
          <w:p w:rsidR="00FA3CC1" w:rsidRPr="00414D40" w:rsidRDefault="00FA3CC1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Sélectionner et/ou adapter une ou des solutions selon le contexte technicoéconomique.</w:t>
            </w:r>
          </w:p>
        </w:tc>
        <w:tc>
          <w:tcPr>
            <w:tcW w:w="800" w:type="dxa"/>
            <w:vAlign w:val="center"/>
          </w:tcPr>
          <w:p w:rsidR="00FA3CC1" w:rsidRPr="00414D40" w:rsidRDefault="00FA3CC1" w:rsidP="00762A53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C3.8</w:t>
            </w:r>
          </w:p>
        </w:tc>
        <w:tc>
          <w:tcPr>
            <w:tcW w:w="3878" w:type="dxa"/>
            <w:vAlign w:val="center"/>
          </w:tcPr>
          <w:p w:rsidR="00FA3CC1" w:rsidRPr="00414D40" w:rsidRDefault="00FA3CC1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Élaborer le dossier de définition de la solution technique retenue.</w:t>
            </w:r>
          </w:p>
        </w:tc>
        <w:tc>
          <w:tcPr>
            <w:tcW w:w="5103" w:type="dxa"/>
            <w:gridSpan w:val="5"/>
            <w:vAlign w:val="center"/>
          </w:tcPr>
          <w:p w:rsidR="00FA3CC1" w:rsidRPr="00414D40" w:rsidRDefault="00FA3CC1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compte rendu présente les solutions sélectionnées et justifie les choix effectués.</w:t>
            </w:r>
          </w:p>
        </w:tc>
        <w:tc>
          <w:tcPr>
            <w:tcW w:w="851" w:type="dxa"/>
            <w:vAlign w:val="bottom"/>
          </w:tcPr>
          <w:p w:rsidR="00FA3CC1" w:rsidRPr="00414D40" w:rsidRDefault="00FA3CC1" w:rsidP="009642AB">
            <w:pPr>
              <w:jc w:val="right"/>
            </w:pPr>
            <w:r w:rsidRPr="00414D40">
              <w:t>/2</w:t>
            </w:r>
          </w:p>
        </w:tc>
      </w:tr>
    </w:tbl>
    <w:p w:rsidR="00CA72CF" w:rsidRDefault="00CA72CF"/>
    <w:sectPr w:rsidR="00CA72CF" w:rsidSect="00672C4D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50CFA"/>
    <w:rsid w:val="000D3D2E"/>
    <w:rsid w:val="00131AA1"/>
    <w:rsid w:val="00137D82"/>
    <w:rsid w:val="001B790A"/>
    <w:rsid w:val="002746ED"/>
    <w:rsid w:val="00336045"/>
    <w:rsid w:val="0036743C"/>
    <w:rsid w:val="0038594D"/>
    <w:rsid w:val="00414D40"/>
    <w:rsid w:val="00461577"/>
    <w:rsid w:val="00493831"/>
    <w:rsid w:val="00510C39"/>
    <w:rsid w:val="005924BE"/>
    <w:rsid w:val="005B5514"/>
    <w:rsid w:val="00600119"/>
    <w:rsid w:val="00634AB4"/>
    <w:rsid w:val="00672C4D"/>
    <w:rsid w:val="006B5E4A"/>
    <w:rsid w:val="006D465F"/>
    <w:rsid w:val="00762A53"/>
    <w:rsid w:val="0077763A"/>
    <w:rsid w:val="007B0FC4"/>
    <w:rsid w:val="00804A63"/>
    <w:rsid w:val="0083229F"/>
    <w:rsid w:val="00944078"/>
    <w:rsid w:val="00947347"/>
    <w:rsid w:val="009642AB"/>
    <w:rsid w:val="00A256E5"/>
    <w:rsid w:val="00A30ADA"/>
    <w:rsid w:val="00A46C22"/>
    <w:rsid w:val="00A7110F"/>
    <w:rsid w:val="00A73131"/>
    <w:rsid w:val="00BC5E9E"/>
    <w:rsid w:val="00CA72CF"/>
    <w:rsid w:val="00CB6A2B"/>
    <w:rsid w:val="00CD12E4"/>
    <w:rsid w:val="00D04F51"/>
    <w:rsid w:val="00D820BE"/>
    <w:rsid w:val="00DB41A2"/>
    <w:rsid w:val="00DC7A99"/>
    <w:rsid w:val="00E131D8"/>
    <w:rsid w:val="00E75A3E"/>
    <w:rsid w:val="00F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05A"/>
  <w15:docId w15:val="{4B4A0A6F-E5A8-484A-902E-0391F0B4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2B3F97BF</Template>
  <TotalTime>6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Cohen</dc:creator>
  <cp:lastModifiedBy>sguillemard</cp:lastModifiedBy>
  <cp:revision>8</cp:revision>
  <cp:lastPrinted>2017-10-05T09:16:00Z</cp:lastPrinted>
  <dcterms:created xsi:type="dcterms:W3CDTF">2017-01-05T10:14:00Z</dcterms:created>
  <dcterms:modified xsi:type="dcterms:W3CDTF">2021-12-16T13:32:00Z</dcterms:modified>
</cp:coreProperties>
</file>